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8D5" w:rsidRPr="004E369C" w:rsidRDefault="00986101" w:rsidP="004B714F">
      <w:pPr>
        <w:spacing w:line="312" w:lineRule="auto"/>
        <w:jc w:val="center"/>
        <w:rPr>
          <w:rFonts w:ascii="Arial" w:hAnsi="Arial" w:cs="Arial"/>
          <w:b/>
          <w:sz w:val="22"/>
          <w:szCs w:val="22"/>
        </w:rPr>
      </w:pPr>
      <w:bookmarkStart w:id="0" w:name="_GoBack"/>
      <w:bookmarkEnd w:id="0"/>
      <w:r w:rsidRPr="004E369C">
        <w:rPr>
          <w:rFonts w:ascii="Arial" w:hAnsi="Arial" w:cs="Arial"/>
          <w:b/>
          <w:sz w:val="22"/>
          <w:szCs w:val="22"/>
        </w:rPr>
        <w:t xml:space="preserve">DICHIARAZIONE RELATIVA AL POSSESSO DEI REQUISITI PER L’AFFIDAMENTO DEI CONTRATTI PUBBLICI EX ARTT. 94, 95, 96, 97, 98 E 100 DEL </w:t>
      </w:r>
      <w:r w:rsidR="003E3BB0" w:rsidRPr="004E369C">
        <w:rPr>
          <w:rFonts w:ascii="Arial" w:hAnsi="Arial" w:cs="Arial"/>
          <w:b/>
          <w:sz w:val="22"/>
          <w:szCs w:val="22"/>
        </w:rPr>
        <w:t xml:space="preserve">D.LGS. </w:t>
      </w:r>
      <w:r w:rsidRPr="004E369C">
        <w:rPr>
          <w:rFonts w:ascii="Arial" w:hAnsi="Arial" w:cs="Arial"/>
          <w:b/>
          <w:sz w:val="22"/>
          <w:szCs w:val="22"/>
        </w:rPr>
        <w:t>36</w:t>
      </w:r>
      <w:r w:rsidR="003E3BB0" w:rsidRPr="004E369C">
        <w:rPr>
          <w:rFonts w:ascii="Arial" w:hAnsi="Arial" w:cs="Arial"/>
          <w:b/>
          <w:sz w:val="22"/>
          <w:szCs w:val="22"/>
        </w:rPr>
        <w:t>/20</w:t>
      </w:r>
      <w:r w:rsidRPr="004E369C">
        <w:rPr>
          <w:rFonts w:ascii="Arial" w:hAnsi="Arial" w:cs="Arial"/>
          <w:b/>
          <w:sz w:val="22"/>
          <w:szCs w:val="22"/>
        </w:rPr>
        <w:t>23</w:t>
      </w:r>
      <w:r w:rsidR="002C0BA1">
        <w:rPr>
          <w:rFonts w:ascii="Arial" w:hAnsi="Arial" w:cs="Arial"/>
          <w:b/>
          <w:sz w:val="22"/>
          <w:szCs w:val="22"/>
        </w:rPr>
        <w:t xml:space="preserve"> (CODICE CONTRATTI PUBBLICI</w:t>
      </w:r>
      <w:r w:rsidR="003E3BB0" w:rsidRPr="004E369C">
        <w:rPr>
          <w:rFonts w:ascii="Arial" w:hAnsi="Arial" w:cs="Arial"/>
          <w:b/>
          <w:sz w:val="22"/>
          <w:szCs w:val="22"/>
        </w:rPr>
        <w:t>)</w:t>
      </w:r>
      <w:r w:rsidR="00D64F9E" w:rsidRPr="004E369C">
        <w:rPr>
          <w:rFonts w:ascii="Arial" w:hAnsi="Arial" w:cs="Arial"/>
          <w:b/>
          <w:sz w:val="22"/>
          <w:szCs w:val="22"/>
        </w:rPr>
        <w:t xml:space="preserve"> ED </w:t>
      </w:r>
      <w:r w:rsidR="00551513" w:rsidRPr="004E369C">
        <w:rPr>
          <w:rFonts w:ascii="Arial" w:hAnsi="Arial" w:cs="Arial"/>
          <w:b/>
          <w:sz w:val="22"/>
          <w:szCs w:val="22"/>
        </w:rPr>
        <w:t>ULTERIORI</w:t>
      </w:r>
      <w:r w:rsidR="00D64F9E" w:rsidRPr="004E369C">
        <w:rPr>
          <w:rFonts w:ascii="Arial" w:hAnsi="Arial" w:cs="Arial"/>
          <w:b/>
          <w:sz w:val="22"/>
          <w:szCs w:val="22"/>
        </w:rPr>
        <w:t xml:space="preserve"> DICHIARAZIONI INTEGRATIVE </w:t>
      </w:r>
    </w:p>
    <w:p w:rsidR="00B70B5D" w:rsidRPr="004E369C" w:rsidRDefault="00B70B5D" w:rsidP="00391CC3">
      <w:pPr>
        <w:spacing w:line="360" w:lineRule="auto"/>
        <w:jc w:val="both"/>
        <w:rPr>
          <w:rFonts w:ascii="Arial" w:hAnsi="Arial" w:cs="Arial"/>
          <w:sz w:val="22"/>
          <w:szCs w:val="22"/>
        </w:rPr>
      </w:pPr>
    </w:p>
    <w:p w:rsidR="00994A4E" w:rsidRPr="004E369C" w:rsidRDefault="00994A4E" w:rsidP="00994A4E">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Il sottoscritto</w:t>
      </w:r>
      <w:r w:rsidRPr="004E369C">
        <w:rPr>
          <w:rFonts w:ascii="Arial" w:hAnsi="Arial" w:cs="Arial"/>
          <w:sz w:val="22"/>
          <w:szCs w:val="22"/>
          <w:shd w:val="clear" w:color="auto" w:fill="FFFFFF"/>
        </w:rPr>
        <w:tab/>
        <w:t>_________________</w:t>
      </w:r>
      <w:r w:rsidR="00550969" w:rsidRPr="004E369C">
        <w:rPr>
          <w:rFonts w:ascii="Arial" w:hAnsi="Arial" w:cs="Arial"/>
          <w:sz w:val="22"/>
          <w:szCs w:val="22"/>
          <w:shd w:val="clear" w:color="auto" w:fill="FFFFFF"/>
        </w:rPr>
        <w:t>________________</w:t>
      </w:r>
      <w:r w:rsidR="00D43EAE" w:rsidRPr="004E369C">
        <w:rPr>
          <w:rFonts w:ascii="Arial" w:hAnsi="Arial" w:cs="Arial"/>
          <w:sz w:val="22"/>
          <w:szCs w:val="22"/>
          <w:shd w:val="clear" w:color="auto" w:fill="FFFFFF"/>
        </w:rPr>
        <w:t>_</w:t>
      </w:r>
      <w:r w:rsidR="00550969" w:rsidRPr="004E369C">
        <w:rPr>
          <w:rFonts w:ascii="Arial" w:hAnsi="Arial" w:cs="Arial"/>
          <w:sz w:val="22"/>
          <w:szCs w:val="22"/>
          <w:shd w:val="clear" w:color="auto" w:fill="FFFFFF"/>
        </w:rPr>
        <w:t>_____</w:t>
      </w:r>
      <w:r w:rsidR="004E369C">
        <w:rPr>
          <w:rFonts w:ascii="Arial" w:hAnsi="Arial" w:cs="Arial"/>
          <w:sz w:val="22"/>
          <w:szCs w:val="22"/>
          <w:shd w:val="clear" w:color="auto" w:fill="FFFFFF"/>
        </w:rPr>
        <w:tab/>
        <w:t>nato il</w:t>
      </w:r>
      <w:r w:rsidR="004E369C">
        <w:rPr>
          <w:rFonts w:ascii="Arial" w:hAnsi="Arial" w:cs="Arial"/>
          <w:sz w:val="22"/>
          <w:szCs w:val="22"/>
          <w:shd w:val="clear" w:color="auto" w:fill="FFFFFF"/>
        </w:rPr>
        <w:tab/>
        <w:t>____________________</w:t>
      </w:r>
    </w:p>
    <w:p w:rsidR="00994A4E" w:rsidRPr="004E369C" w:rsidRDefault="00D43EAE" w:rsidP="00994A4E">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a</w:t>
      </w:r>
      <w:r w:rsidRPr="004E369C">
        <w:rPr>
          <w:rFonts w:ascii="Arial" w:hAnsi="Arial" w:cs="Arial"/>
          <w:sz w:val="22"/>
          <w:szCs w:val="22"/>
          <w:shd w:val="clear" w:color="auto" w:fill="FFFFFF"/>
        </w:rPr>
        <w:tab/>
      </w:r>
      <w:r w:rsidRPr="004E369C">
        <w:rPr>
          <w:rFonts w:ascii="Arial" w:hAnsi="Arial" w:cs="Arial"/>
          <w:sz w:val="22"/>
          <w:szCs w:val="22"/>
          <w:shd w:val="clear" w:color="auto" w:fill="FFFFFF"/>
        </w:rPr>
        <w:tab/>
      </w:r>
      <w:r w:rsidRPr="004E369C">
        <w:rPr>
          <w:rFonts w:ascii="Arial" w:hAnsi="Arial" w:cs="Arial"/>
          <w:sz w:val="22"/>
          <w:szCs w:val="22"/>
          <w:shd w:val="clear" w:color="auto" w:fill="FFFFFF"/>
        </w:rPr>
        <w:tab/>
      </w:r>
      <w:r w:rsidRPr="004E369C">
        <w:rPr>
          <w:rFonts w:ascii="Arial" w:hAnsi="Arial" w:cs="Arial"/>
          <w:sz w:val="22"/>
          <w:szCs w:val="22"/>
          <w:shd w:val="clear" w:color="auto" w:fill="FFFFFF"/>
        </w:rPr>
        <w:tab/>
        <w:t>_____________________</w:t>
      </w:r>
      <w:r w:rsidR="00994A4E" w:rsidRPr="004E369C">
        <w:rPr>
          <w:rFonts w:ascii="Arial" w:hAnsi="Arial" w:cs="Arial"/>
          <w:sz w:val="22"/>
          <w:szCs w:val="22"/>
          <w:shd w:val="clear" w:color="auto" w:fill="FFFFFF"/>
        </w:rPr>
        <w:t>___</w:t>
      </w:r>
      <w:r w:rsidRPr="004E369C">
        <w:rPr>
          <w:rFonts w:ascii="Arial" w:hAnsi="Arial" w:cs="Arial"/>
          <w:sz w:val="22"/>
          <w:szCs w:val="22"/>
          <w:shd w:val="clear" w:color="auto" w:fill="FFFFFF"/>
        </w:rPr>
        <w:t>_</w:t>
      </w:r>
      <w:r w:rsidR="00994A4E" w:rsidRPr="004E369C">
        <w:rPr>
          <w:rFonts w:ascii="Arial" w:hAnsi="Arial" w:cs="Arial"/>
          <w:sz w:val="22"/>
          <w:szCs w:val="22"/>
          <w:shd w:val="clear" w:color="auto" w:fill="FFFFFF"/>
        </w:rPr>
        <w:tab/>
        <w:t>(_____)</w:t>
      </w:r>
      <w:r w:rsidR="00994A4E" w:rsidRPr="004E369C">
        <w:rPr>
          <w:rFonts w:ascii="Arial" w:hAnsi="Arial" w:cs="Arial"/>
          <w:sz w:val="22"/>
          <w:szCs w:val="22"/>
          <w:shd w:val="clear" w:color="auto" w:fill="FFFFFF"/>
        </w:rPr>
        <w:tab/>
        <w:t>codice fiscale</w:t>
      </w:r>
      <w:r w:rsidR="00994A4E" w:rsidRPr="004E369C">
        <w:rPr>
          <w:rFonts w:ascii="Arial" w:hAnsi="Arial" w:cs="Arial"/>
          <w:sz w:val="22"/>
          <w:szCs w:val="22"/>
          <w:shd w:val="clear" w:color="auto" w:fill="FFFFFF"/>
        </w:rPr>
        <w:tab/>
      </w:r>
      <w:r w:rsidR="004A3F1A" w:rsidRPr="004E369C">
        <w:rPr>
          <w:rFonts w:ascii="Arial" w:hAnsi="Arial" w:cs="Arial"/>
          <w:sz w:val="22"/>
          <w:szCs w:val="22"/>
          <w:shd w:val="clear" w:color="auto" w:fill="FFFFFF"/>
        </w:rPr>
        <w:tab/>
      </w:r>
      <w:r w:rsidR="00994A4E" w:rsidRPr="004E369C">
        <w:rPr>
          <w:rFonts w:ascii="Arial" w:hAnsi="Arial" w:cs="Arial"/>
          <w:sz w:val="22"/>
          <w:szCs w:val="22"/>
          <w:shd w:val="clear" w:color="auto" w:fill="FFFFFF"/>
        </w:rPr>
        <w:t>________</w:t>
      </w:r>
      <w:r w:rsidR="004E369C">
        <w:rPr>
          <w:rFonts w:ascii="Arial" w:hAnsi="Arial" w:cs="Arial"/>
          <w:sz w:val="22"/>
          <w:szCs w:val="22"/>
          <w:shd w:val="clear" w:color="auto" w:fill="FFFFFF"/>
        </w:rPr>
        <w:t>____________</w:t>
      </w:r>
    </w:p>
    <w:p w:rsidR="00994A4E" w:rsidRPr="004E369C" w:rsidRDefault="00550969" w:rsidP="00994A4E">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in qualità di</w:t>
      </w:r>
      <w:r w:rsidR="00994A4E" w:rsidRPr="004E369C">
        <w:rPr>
          <w:rFonts w:ascii="Arial" w:hAnsi="Arial" w:cs="Arial"/>
          <w:sz w:val="22"/>
          <w:szCs w:val="22"/>
          <w:shd w:val="clear" w:color="auto" w:fill="FFFFFF"/>
        </w:rPr>
        <w:tab/>
        <w:t>__________________________________________________</w:t>
      </w:r>
      <w:r w:rsidR="00D43EAE" w:rsidRPr="004E369C">
        <w:rPr>
          <w:rFonts w:ascii="Arial" w:hAnsi="Arial" w:cs="Arial"/>
          <w:sz w:val="22"/>
          <w:szCs w:val="22"/>
          <w:shd w:val="clear" w:color="auto" w:fill="FFFFFF"/>
        </w:rPr>
        <w:t>___</w:t>
      </w:r>
      <w:r w:rsidR="00994A4E" w:rsidRPr="004E369C">
        <w:rPr>
          <w:rFonts w:ascii="Arial" w:hAnsi="Arial" w:cs="Arial"/>
          <w:sz w:val="22"/>
          <w:szCs w:val="22"/>
          <w:shd w:val="clear" w:color="auto" w:fill="FFFFFF"/>
        </w:rPr>
        <w:t>___________</w:t>
      </w:r>
      <w:r w:rsidR="004E369C">
        <w:rPr>
          <w:rFonts w:ascii="Arial" w:hAnsi="Arial" w:cs="Arial"/>
          <w:sz w:val="22"/>
          <w:szCs w:val="22"/>
          <w:shd w:val="clear" w:color="auto" w:fill="FFFFFF"/>
        </w:rPr>
        <w:t>__</w:t>
      </w:r>
    </w:p>
    <w:p w:rsidR="002E4CF0" w:rsidRPr="004E369C" w:rsidRDefault="00994A4E" w:rsidP="00994A4E">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dell’operatore economico</w:t>
      </w:r>
      <w:r w:rsidRPr="004E369C">
        <w:rPr>
          <w:rFonts w:ascii="Arial" w:hAnsi="Arial" w:cs="Arial"/>
          <w:sz w:val="22"/>
          <w:szCs w:val="22"/>
          <w:shd w:val="clear" w:color="auto" w:fill="FFFFFF"/>
        </w:rPr>
        <w:tab/>
      </w:r>
      <w:r w:rsidRPr="004E369C">
        <w:rPr>
          <w:rFonts w:ascii="Arial" w:hAnsi="Arial" w:cs="Arial"/>
          <w:sz w:val="22"/>
          <w:szCs w:val="22"/>
          <w:shd w:val="clear" w:color="auto" w:fill="FFFFFF"/>
        </w:rPr>
        <w:tab/>
        <w:t>___</w:t>
      </w:r>
      <w:r w:rsidR="002E4CF0" w:rsidRPr="004E369C">
        <w:rPr>
          <w:rFonts w:ascii="Arial" w:hAnsi="Arial" w:cs="Arial"/>
          <w:sz w:val="22"/>
          <w:szCs w:val="22"/>
          <w:shd w:val="clear" w:color="auto" w:fill="FFFFFF"/>
        </w:rPr>
        <w:t>____________</w:t>
      </w:r>
      <w:r w:rsidRPr="004E369C">
        <w:rPr>
          <w:rFonts w:ascii="Arial" w:hAnsi="Arial" w:cs="Arial"/>
          <w:sz w:val="22"/>
          <w:szCs w:val="22"/>
          <w:shd w:val="clear" w:color="auto" w:fill="FFFFFF"/>
        </w:rPr>
        <w:t>_____________________</w:t>
      </w:r>
      <w:r w:rsidR="004E369C">
        <w:rPr>
          <w:rFonts w:ascii="Arial" w:hAnsi="Arial" w:cs="Arial"/>
          <w:sz w:val="22"/>
          <w:szCs w:val="22"/>
          <w:shd w:val="clear" w:color="auto" w:fill="FFFFFF"/>
        </w:rPr>
        <w:t>________________</w:t>
      </w:r>
    </w:p>
    <w:p w:rsidR="00CD446B" w:rsidRDefault="000F3DC1" w:rsidP="000F3DC1">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con sede l</w:t>
      </w:r>
      <w:r w:rsidR="004E369C">
        <w:rPr>
          <w:rFonts w:ascii="Arial" w:hAnsi="Arial" w:cs="Arial"/>
          <w:sz w:val="22"/>
          <w:szCs w:val="22"/>
          <w:shd w:val="clear" w:color="auto" w:fill="FFFFFF"/>
        </w:rPr>
        <w:t>egale in</w:t>
      </w:r>
      <w:r w:rsidR="004E369C">
        <w:rPr>
          <w:rFonts w:ascii="Arial" w:hAnsi="Arial" w:cs="Arial"/>
          <w:sz w:val="22"/>
          <w:szCs w:val="22"/>
          <w:shd w:val="clear" w:color="auto" w:fill="FFFFFF"/>
        </w:rPr>
        <w:tab/>
      </w:r>
      <w:r w:rsidR="004E369C">
        <w:rPr>
          <w:rFonts w:ascii="Arial" w:hAnsi="Arial" w:cs="Arial"/>
          <w:sz w:val="22"/>
          <w:szCs w:val="22"/>
          <w:shd w:val="clear" w:color="auto" w:fill="FFFFFF"/>
        </w:rPr>
        <w:tab/>
        <w:t>__________________</w:t>
      </w:r>
      <w:r w:rsidRPr="004E369C">
        <w:rPr>
          <w:rFonts w:ascii="Arial" w:hAnsi="Arial" w:cs="Arial"/>
          <w:sz w:val="22"/>
          <w:szCs w:val="22"/>
          <w:shd w:val="clear" w:color="auto" w:fill="FFFFFF"/>
        </w:rPr>
        <w:tab/>
        <w:t>(____)</w:t>
      </w:r>
      <w:r w:rsidRPr="004E369C">
        <w:rPr>
          <w:rFonts w:ascii="Arial" w:hAnsi="Arial" w:cs="Arial"/>
          <w:sz w:val="22"/>
          <w:szCs w:val="22"/>
          <w:shd w:val="clear" w:color="auto" w:fill="FFFFFF"/>
        </w:rPr>
        <w:tab/>
        <w:t>Via</w:t>
      </w:r>
      <w:r w:rsidRPr="004E369C">
        <w:rPr>
          <w:rFonts w:ascii="Arial" w:hAnsi="Arial" w:cs="Arial"/>
          <w:sz w:val="22"/>
          <w:szCs w:val="22"/>
          <w:shd w:val="clear" w:color="auto" w:fill="FFFFFF"/>
        </w:rPr>
        <w:tab/>
        <w:t>______________________</w:t>
      </w:r>
      <w:r w:rsidR="00CD446B">
        <w:rPr>
          <w:rFonts w:ascii="Arial" w:hAnsi="Arial" w:cs="Arial"/>
          <w:sz w:val="22"/>
          <w:szCs w:val="22"/>
          <w:shd w:val="clear" w:color="auto" w:fill="FFFFFF"/>
        </w:rPr>
        <w:t>________</w:t>
      </w:r>
    </w:p>
    <w:p w:rsidR="00994A4E" w:rsidRPr="004E369C" w:rsidRDefault="000F3DC1" w:rsidP="00994A4E">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CAP</w:t>
      </w:r>
      <w:r w:rsidRPr="004E369C">
        <w:rPr>
          <w:rFonts w:ascii="Arial" w:hAnsi="Arial" w:cs="Arial"/>
          <w:sz w:val="22"/>
          <w:szCs w:val="22"/>
          <w:shd w:val="clear" w:color="auto" w:fill="FFFFFF"/>
        </w:rPr>
        <w:tab/>
        <w:t>___</w:t>
      </w:r>
      <w:r w:rsidR="00CD446B">
        <w:rPr>
          <w:rFonts w:ascii="Arial" w:hAnsi="Arial" w:cs="Arial"/>
          <w:sz w:val="22"/>
          <w:szCs w:val="22"/>
          <w:shd w:val="clear" w:color="auto" w:fill="FFFFFF"/>
        </w:rPr>
        <w:t>___ Codice fiscale</w:t>
      </w:r>
      <w:r w:rsidR="00CD446B">
        <w:rPr>
          <w:rFonts w:ascii="Arial" w:hAnsi="Arial" w:cs="Arial"/>
          <w:sz w:val="22"/>
          <w:szCs w:val="22"/>
          <w:shd w:val="clear" w:color="auto" w:fill="FFFFFF"/>
        </w:rPr>
        <w:tab/>
        <w:t>__</w:t>
      </w:r>
      <w:r w:rsidR="00994A4E" w:rsidRPr="004E369C">
        <w:rPr>
          <w:rFonts w:ascii="Arial" w:hAnsi="Arial" w:cs="Arial"/>
          <w:sz w:val="22"/>
          <w:szCs w:val="22"/>
          <w:shd w:val="clear" w:color="auto" w:fill="FFFFFF"/>
        </w:rPr>
        <w:t>_____</w:t>
      </w:r>
      <w:r w:rsidR="00CD446B">
        <w:rPr>
          <w:rFonts w:ascii="Arial" w:hAnsi="Arial" w:cs="Arial"/>
          <w:sz w:val="22"/>
          <w:szCs w:val="22"/>
          <w:shd w:val="clear" w:color="auto" w:fill="FFFFFF"/>
        </w:rPr>
        <w:t xml:space="preserve">____________ </w:t>
      </w:r>
      <w:r w:rsidR="00D21B90">
        <w:rPr>
          <w:rFonts w:ascii="Arial" w:hAnsi="Arial" w:cs="Arial"/>
          <w:sz w:val="22"/>
          <w:szCs w:val="22"/>
          <w:shd w:val="clear" w:color="auto" w:fill="FFFFFF"/>
        </w:rPr>
        <w:t xml:space="preserve"> </w:t>
      </w:r>
      <w:r w:rsidR="00550969" w:rsidRPr="004E369C">
        <w:rPr>
          <w:rFonts w:ascii="Arial" w:hAnsi="Arial" w:cs="Arial"/>
          <w:sz w:val="22"/>
          <w:szCs w:val="22"/>
          <w:shd w:val="clear" w:color="auto" w:fill="FFFFFF"/>
        </w:rPr>
        <w:tab/>
      </w:r>
      <w:r w:rsidR="00994A4E" w:rsidRPr="004E369C">
        <w:rPr>
          <w:rFonts w:ascii="Arial" w:hAnsi="Arial" w:cs="Arial"/>
          <w:sz w:val="22"/>
          <w:szCs w:val="22"/>
          <w:shd w:val="clear" w:color="auto" w:fill="FFFFFF"/>
        </w:rPr>
        <w:t>Partita IVA</w:t>
      </w:r>
      <w:r w:rsidR="00994A4E" w:rsidRPr="004E369C">
        <w:rPr>
          <w:rFonts w:ascii="Arial" w:hAnsi="Arial" w:cs="Arial"/>
          <w:sz w:val="22"/>
          <w:szCs w:val="22"/>
          <w:shd w:val="clear" w:color="auto" w:fill="FFFFFF"/>
        </w:rPr>
        <w:tab/>
        <w:t>___________</w:t>
      </w:r>
      <w:r w:rsidR="00CD446B">
        <w:rPr>
          <w:rFonts w:ascii="Arial" w:hAnsi="Arial" w:cs="Arial"/>
          <w:sz w:val="22"/>
          <w:szCs w:val="22"/>
          <w:shd w:val="clear" w:color="auto" w:fill="FFFFFF"/>
        </w:rPr>
        <w:t>________</w:t>
      </w:r>
    </w:p>
    <w:p w:rsidR="004E369C" w:rsidRDefault="00994A4E" w:rsidP="00994A4E">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Telefono</w:t>
      </w:r>
      <w:r w:rsidRPr="004E369C">
        <w:rPr>
          <w:rFonts w:ascii="Arial" w:hAnsi="Arial" w:cs="Arial"/>
          <w:sz w:val="22"/>
          <w:szCs w:val="22"/>
          <w:shd w:val="clear" w:color="auto" w:fill="FFFFFF"/>
        </w:rPr>
        <w:tab/>
      </w:r>
      <w:r w:rsidRPr="004E369C">
        <w:rPr>
          <w:rFonts w:ascii="Arial" w:hAnsi="Arial" w:cs="Arial"/>
          <w:sz w:val="22"/>
          <w:szCs w:val="22"/>
          <w:shd w:val="clear" w:color="auto" w:fill="FFFFFF"/>
        </w:rPr>
        <w:tab/>
        <w:t>_____</w:t>
      </w:r>
      <w:r w:rsidR="004E369C">
        <w:rPr>
          <w:rFonts w:ascii="Arial" w:hAnsi="Arial" w:cs="Arial"/>
          <w:sz w:val="22"/>
          <w:szCs w:val="22"/>
          <w:shd w:val="clear" w:color="auto" w:fill="FFFFFF"/>
        </w:rPr>
        <w:t>_________________</w:t>
      </w:r>
      <w:r w:rsidR="00D21B90">
        <w:rPr>
          <w:rFonts w:ascii="Arial" w:hAnsi="Arial" w:cs="Arial"/>
          <w:sz w:val="22"/>
          <w:szCs w:val="22"/>
          <w:shd w:val="clear" w:color="auto" w:fill="FFFFFF"/>
        </w:rPr>
        <w:t xml:space="preserve">   </w:t>
      </w:r>
      <w:r w:rsidR="004E369C">
        <w:rPr>
          <w:rFonts w:ascii="Arial" w:hAnsi="Arial" w:cs="Arial"/>
          <w:sz w:val="22"/>
          <w:szCs w:val="22"/>
          <w:shd w:val="clear" w:color="auto" w:fill="FFFFFF"/>
        </w:rPr>
        <w:t xml:space="preserve">  </w:t>
      </w:r>
      <w:r w:rsidRPr="004E369C">
        <w:rPr>
          <w:rFonts w:ascii="Arial" w:hAnsi="Arial" w:cs="Arial"/>
          <w:sz w:val="22"/>
          <w:szCs w:val="22"/>
          <w:shd w:val="clear" w:color="auto" w:fill="FFFFFF"/>
        </w:rPr>
        <w:t>e-mail</w:t>
      </w:r>
      <w:r w:rsidRPr="004E369C">
        <w:rPr>
          <w:rFonts w:ascii="Arial" w:hAnsi="Arial" w:cs="Arial"/>
          <w:sz w:val="22"/>
          <w:szCs w:val="22"/>
          <w:shd w:val="clear" w:color="auto" w:fill="FFFFFF"/>
        </w:rPr>
        <w:tab/>
        <w:t>______</w:t>
      </w:r>
      <w:r w:rsidR="004E369C">
        <w:rPr>
          <w:rFonts w:ascii="Arial" w:hAnsi="Arial" w:cs="Arial"/>
          <w:sz w:val="22"/>
          <w:szCs w:val="22"/>
          <w:shd w:val="clear" w:color="auto" w:fill="FFFFFF"/>
        </w:rPr>
        <w:t>________________________</w:t>
      </w:r>
      <w:r w:rsidR="004E2FE7">
        <w:rPr>
          <w:rFonts w:ascii="Arial" w:hAnsi="Arial" w:cs="Arial"/>
          <w:sz w:val="22"/>
          <w:szCs w:val="22"/>
          <w:shd w:val="clear" w:color="auto" w:fill="FFFFFF"/>
        </w:rPr>
        <w:t>_____</w:t>
      </w:r>
    </w:p>
    <w:p w:rsidR="00994A4E" w:rsidRPr="004E369C" w:rsidRDefault="00994A4E" w:rsidP="00994A4E">
      <w:pPr>
        <w:widowControl w:val="0"/>
        <w:spacing w:line="48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PEC</w:t>
      </w:r>
      <w:r w:rsidRPr="004E369C">
        <w:rPr>
          <w:rFonts w:ascii="Arial" w:hAnsi="Arial" w:cs="Arial"/>
          <w:sz w:val="22"/>
          <w:szCs w:val="22"/>
          <w:shd w:val="clear" w:color="auto" w:fill="FFFFFF"/>
        </w:rPr>
        <w:tab/>
      </w:r>
      <w:r w:rsidRPr="004E369C">
        <w:rPr>
          <w:rFonts w:ascii="Arial" w:hAnsi="Arial" w:cs="Arial"/>
          <w:sz w:val="22"/>
          <w:szCs w:val="22"/>
          <w:shd w:val="clear" w:color="auto" w:fill="FFFFFF"/>
        </w:rPr>
        <w:tab/>
      </w:r>
      <w:r w:rsidR="00D43EAE" w:rsidRPr="004E369C">
        <w:rPr>
          <w:rFonts w:ascii="Arial" w:hAnsi="Arial" w:cs="Arial"/>
          <w:sz w:val="22"/>
          <w:szCs w:val="22"/>
          <w:shd w:val="clear" w:color="auto" w:fill="FFFFFF"/>
        </w:rPr>
        <w:t>______________________________</w:t>
      </w:r>
      <w:r w:rsidR="004E369C">
        <w:rPr>
          <w:rFonts w:ascii="Arial" w:hAnsi="Arial" w:cs="Arial"/>
          <w:sz w:val="22"/>
          <w:szCs w:val="22"/>
          <w:shd w:val="clear" w:color="auto" w:fill="FFFFFF"/>
        </w:rPr>
        <w:t xml:space="preserve"> Registro Imprese di ______________________</w:t>
      </w:r>
    </w:p>
    <w:p w:rsidR="00994A4E" w:rsidRPr="004E369C" w:rsidRDefault="00994A4E" w:rsidP="00986101">
      <w:pPr>
        <w:widowControl w:val="0"/>
        <w:spacing w:line="360" w:lineRule="auto"/>
        <w:jc w:val="both"/>
        <w:rPr>
          <w:rFonts w:ascii="Arial" w:hAnsi="Arial" w:cs="Arial"/>
          <w:sz w:val="22"/>
          <w:szCs w:val="22"/>
          <w:shd w:val="clear" w:color="auto" w:fill="FFFFFF"/>
        </w:rPr>
      </w:pPr>
    </w:p>
    <w:p w:rsidR="00D21B90" w:rsidRDefault="00986101" w:rsidP="00D21B90">
      <w:pPr>
        <w:spacing w:line="360" w:lineRule="auto"/>
        <w:jc w:val="center"/>
        <w:rPr>
          <w:rFonts w:ascii="Arial" w:hAnsi="Arial" w:cs="Arial"/>
          <w:b/>
          <w:spacing w:val="40"/>
          <w:sz w:val="22"/>
          <w:szCs w:val="22"/>
          <w:shd w:val="clear" w:color="auto" w:fill="FFFFFF"/>
        </w:rPr>
      </w:pPr>
      <w:r w:rsidRPr="00D21B90">
        <w:rPr>
          <w:rFonts w:ascii="Arial" w:hAnsi="Arial" w:cs="Arial"/>
          <w:b/>
          <w:spacing w:val="40"/>
          <w:sz w:val="22"/>
          <w:szCs w:val="22"/>
          <w:shd w:val="clear" w:color="auto" w:fill="FFFFFF"/>
        </w:rPr>
        <w:t>INFORMATO</w:t>
      </w:r>
    </w:p>
    <w:p w:rsidR="00986101" w:rsidRPr="004E369C" w:rsidRDefault="00986101" w:rsidP="00986101">
      <w:pPr>
        <w:spacing w:line="360" w:lineRule="auto"/>
        <w:jc w:val="both"/>
        <w:rPr>
          <w:rFonts w:ascii="Arial" w:hAnsi="Arial" w:cs="Arial"/>
          <w:sz w:val="22"/>
          <w:szCs w:val="22"/>
          <w:shd w:val="clear" w:color="auto" w:fill="FFFFFF"/>
        </w:rPr>
      </w:pPr>
      <w:r w:rsidRPr="004E369C">
        <w:rPr>
          <w:rFonts w:ascii="Arial" w:hAnsi="Arial" w:cs="Arial"/>
          <w:sz w:val="22"/>
          <w:szCs w:val="22"/>
          <w:shd w:val="clear" w:color="auto" w:fill="FFFFFF"/>
        </w:rPr>
        <w:t>che, ai sensi dell’art. 52 del d.lgs. 36/2023</w:t>
      </w:r>
      <w:r w:rsidR="00E1007C" w:rsidRPr="004E369C">
        <w:rPr>
          <w:rFonts w:ascii="Arial" w:hAnsi="Arial" w:cs="Arial"/>
          <w:sz w:val="22"/>
          <w:szCs w:val="22"/>
          <w:shd w:val="clear" w:color="auto" w:fill="FFFFFF"/>
        </w:rPr>
        <w:t xml:space="preserve"> (di seguito Codice)</w:t>
      </w:r>
      <w:r w:rsidRPr="004E369C">
        <w:rPr>
          <w:rFonts w:ascii="Arial" w:hAnsi="Arial" w:cs="Arial"/>
          <w:sz w:val="22"/>
          <w:szCs w:val="22"/>
          <w:shd w:val="clear" w:color="auto" w:fill="FFFFFF"/>
        </w:rPr>
        <w:t>:</w:t>
      </w:r>
    </w:p>
    <w:p w:rsidR="00986101" w:rsidRPr="004E369C" w:rsidRDefault="00986101" w:rsidP="00986101">
      <w:pPr>
        <w:numPr>
          <w:ilvl w:val="0"/>
          <w:numId w:val="33"/>
        </w:numPr>
        <w:tabs>
          <w:tab w:val="clear" w:pos="720"/>
          <w:tab w:val="num" w:pos="284"/>
        </w:tabs>
        <w:spacing w:line="360" w:lineRule="auto"/>
        <w:ind w:left="284" w:hanging="284"/>
        <w:jc w:val="both"/>
        <w:rPr>
          <w:rFonts w:ascii="Arial" w:hAnsi="Arial" w:cs="Arial"/>
          <w:sz w:val="22"/>
          <w:szCs w:val="22"/>
          <w:shd w:val="clear" w:color="auto" w:fill="FFFFFF"/>
        </w:rPr>
      </w:pPr>
      <w:r w:rsidRPr="004E369C">
        <w:rPr>
          <w:rFonts w:ascii="Arial" w:hAnsi="Arial" w:cs="Arial"/>
          <w:sz w:val="22"/>
          <w:szCs w:val="22"/>
          <w:shd w:val="clear" w:color="auto" w:fill="FFFFFF"/>
        </w:rPr>
        <w:t xml:space="preserve">nelle </w:t>
      </w:r>
      <w:hyperlink r:id="rId9" w:history="1">
        <w:r w:rsidRPr="004E369C">
          <w:rPr>
            <w:rFonts w:ascii="Arial" w:hAnsi="Arial" w:cs="Arial"/>
            <w:sz w:val="22"/>
            <w:szCs w:val="22"/>
            <w:shd w:val="clear" w:color="auto" w:fill="FFFFFF"/>
          </w:rPr>
          <w:t>procedure di affidamento di cui all’articolo 50, comma 1, lettere a) e b),</w:t>
        </w:r>
      </w:hyperlink>
      <w:r w:rsidRPr="004E369C">
        <w:rPr>
          <w:rFonts w:ascii="Arial" w:hAnsi="Arial" w:cs="Arial"/>
          <w:sz w:val="22"/>
          <w:szCs w:val="22"/>
          <w:shd w:val="clear" w:color="auto" w:fill="FFFFFF"/>
        </w:rPr>
        <w:t xml:space="preserve"> di importo inferiore a 40.000</w:t>
      </w:r>
      <w:r w:rsidR="003613CF">
        <w:rPr>
          <w:rFonts w:ascii="Arial" w:hAnsi="Arial" w:cs="Arial"/>
          <w:sz w:val="22"/>
          <w:szCs w:val="22"/>
          <w:shd w:val="clear" w:color="auto" w:fill="FFFFFF"/>
        </w:rPr>
        <w:t>,00</w:t>
      </w:r>
      <w:r w:rsidRPr="004E369C">
        <w:rPr>
          <w:rFonts w:ascii="Arial" w:hAnsi="Arial" w:cs="Arial"/>
          <w:sz w:val="22"/>
          <w:szCs w:val="22"/>
          <w:shd w:val="clear" w:color="auto" w:fill="FFFFFF"/>
        </w:rPr>
        <w:t xml:space="preserve"> euro, gli operatori economici attestano con dichiarazione sostitutiva di atto di notorietà il possesso dei requisiti di partecipazione e</w:t>
      </w:r>
      <w:r w:rsidR="00EA4CA7">
        <w:rPr>
          <w:rFonts w:ascii="Arial" w:hAnsi="Arial" w:cs="Arial"/>
          <w:sz w:val="22"/>
          <w:szCs w:val="22"/>
          <w:shd w:val="clear" w:color="auto" w:fill="FFFFFF"/>
        </w:rPr>
        <w:t xml:space="preserve"> di qualificazione richiesti e </w:t>
      </w:r>
      <w:r w:rsidRPr="004E369C">
        <w:rPr>
          <w:rFonts w:ascii="Arial" w:hAnsi="Arial" w:cs="Arial"/>
          <w:sz w:val="22"/>
          <w:szCs w:val="22"/>
          <w:shd w:val="clear" w:color="auto" w:fill="FFFFFF"/>
        </w:rPr>
        <w:t>FINAOSTA verifica le dichiarazioni, anche previo sorteggio di un campione individuato con modalità predeterminate ogni anno;</w:t>
      </w:r>
    </w:p>
    <w:p w:rsidR="00986101" w:rsidRPr="004E369C" w:rsidRDefault="00986101" w:rsidP="00986101">
      <w:pPr>
        <w:numPr>
          <w:ilvl w:val="0"/>
          <w:numId w:val="33"/>
        </w:numPr>
        <w:tabs>
          <w:tab w:val="clear" w:pos="720"/>
          <w:tab w:val="num" w:pos="284"/>
        </w:tabs>
        <w:spacing w:line="360" w:lineRule="auto"/>
        <w:ind w:left="284" w:hanging="284"/>
        <w:jc w:val="both"/>
        <w:rPr>
          <w:rFonts w:ascii="Arial" w:hAnsi="Arial" w:cs="Arial"/>
          <w:sz w:val="22"/>
          <w:szCs w:val="22"/>
          <w:shd w:val="clear" w:color="auto" w:fill="FFFFFF"/>
        </w:rPr>
      </w:pPr>
      <w:r w:rsidRPr="004E369C">
        <w:rPr>
          <w:rFonts w:ascii="Arial" w:hAnsi="Arial" w:cs="Arial"/>
          <w:sz w:val="22"/>
          <w:szCs w:val="22"/>
          <w:shd w:val="clear" w:color="auto" w:fill="FFFFFF"/>
        </w:rPr>
        <w:t xml:space="preserve">quando, in conseguenza della verifica, non sia confermato il possesso dei requisiti generali o speciali dichiarati, FINAOSTA procede alla risoluzione del contratto, all’escussione della eventuale </w:t>
      </w:r>
      <w:hyperlink r:id="rId10" w:history="1">
        <w:r w:rsidRPr="004E369C">
          <w:rPr>
            <w:rFonts w:ascii="Arial" w:hAnsi="Arial" w:cs="Arial"/>
            <w:sz w:val="22"/>
            <w:szCs w:val="22"/>
            <w:shd w:val="clear" w:color="auto" w:fill="FFFFFF"/>
          </w:rPr>
          <w:t>garanzia definitiva</w:t>
        </w:r>
      </w:hyperlink>
      <w:r w:rsidRPr="004E369C">
        <w:rPr>
          <w:rFonts w:ascii="Arial" w:hAnsi="Arial" w:cs="Arial"/>
          <w:sz w:val="22"/>
          <w:szCs w:val="22"/>
          <w:shd w:val="clear" w:color="auto" w:fill="FFFFFF"/>
        </w:rPr>
        <w:t>, alla comunicazione all’ANAC e alla sospensione dell’operatore economico dalla partecipazione alle procedure di affidamento indette da FINAOSTA per un periodo da uno a dodici mesi decorrenti dall’adozione del provvedimento;</w:t>
      </w:r>
    </w:p>
    <w:p w:rsidR="00986101" w:rsidRPr="004E369C" w:rsidRDefault="00986101" w:rsidP="00391CC3">
      <w:pPr>
        <w:widowControl w:val="0"/>
        <w:spacing w:line="360" w:lineRule="auto"/>
        <w:jc w:val="both"/>
        <w:rPr>
          <w:rFonts w:ascii="Arial" w:hAnsi="Arial" w:cs="Arial"/>
          <w:sz w:val="22"/>
          <w:szCs w:val="22"/>
          <w:shd w:val="clear" w:color="auto" w:fill="FFFFFF"/>
        </w:rPr>
      </w:pPr>
    </w:p>
    <w:p w:rsidR="006C7B31" w:rsidRPr="004E369C" w:rsidRDefault="006C7B31" w:rsidP="00C616AB">
      <w:pPr>
        <w:widowControl w:val="0"/>
        <w:spacing w:line="360" w:lineRule="auto"/>
        <w:jc w:val="center"/>
        <w:rPr>
          <w:rFonts w:ascii="Arial" w:hAnsi="Arial" w:cs="Arial"/>
          <w:b/>
          <w:spacing w:val="40"/>
          <w:sz w:val="22"/>
          <w:szCs w:val="22"/>
          <w:shd w:val="clear" w:color="auto" w:fill="FFFFFF"/>
        </w:rPr>
      </w:pPr>
      <w:r w:rsidRPr="004E369C">
        <w:rPr>
          <w:rFonts w:ascii="Arial" w:hAnsi="Arial" w:cs="Arial"/>
          <w:b/>
          <w:spacing w:val="40"/>
          <w:sz w:val="22"/>
          <w:szCs w:val="22"/>
          <w:shd w:val="clear" w:color="auto" w:fill="FFFFFF"/>
        </w:rPr>
        <w:t>DICHIARA</w:t>
      </w:r>
    </w:p>
    <w:p w:rsidR="006C7B31" w:rsidRPr="004E369C" w:rsidRDefault="00D21B90" w:rsidP="00391CC3">
      <w:pPr>
        <w:widowControl w:val="0"/>
        <w:spacing w:line="360" w:lineRule="auto"/>
        <w:jc w:val="both"/>
        <w:rPr>
          <w:rFonts w:ascii="Arial" w:hAnsi="Arial" w:cs="Arial"/>
          <w:sz w:val="22"/>
          <w:szCs w:val="22"/>
          <w:shd w:val="clear" w:color="auto" w:fill="FFFFFF"/>
        </w:rPr>
      </w:pPr>
      <w:r>
        <w:rPr>
          <w:rFonts w:ascii="Arial" w:hAnsi="Arial" w:cs="Arial"/>
          <w:sz w:val="22"/>
          <w:szCs w:val="22"/>
          <w:shd w:val="clear" w:color="auto" w:fill="FFFFFF"/>
        </w:rPr>
        <w:t>a</w:t>
      </w:r>
      <w:r w:rsidR="006C7B31" w:rsidRPr="004E369C">
        <w:rPr>
          <w:rFonts w:ascii="Arial" w:hAnsi="Arial" w:cs="Arial"/>
          <w:sz w:val="22"/>
          <w:szCs w:val="22"/>
          <w:shd w:val="clear" w:color="auto" w:fill="FFFFFF"/>
        </w:rPr>
        <w:t xml:space="preserve">i sensi </w:t>
      </w:r>
      <w:r w:rsidR="00531DF8" w:rsidRPr="004E369C">
        <w:rPr>
          <w:rFonts w:ascii="Arial" w:hAnsi="Arial" w:cs="Arial"/>
          <w:sz w:val="22"/>
          <w:szCs w:val="22"/>
          <w:shd w:val="clear" w:color="auto" w:fill="FFFFFF"/>
        </w:rPr>
        <w:t>degli artt. 47 e 77</w:t>
      </w:r>
      <w:r w:rsidR="00CB3A68" w:rsidRPr="004E369C">
        <w:rPr>
          <w:rFonts w:ascii="Arial" w:hAnsi="Arial" w:cs="Arial"/>
          <w:sz w:val="22"/>
          <w:szCs w:val="22"/>
          <w:shd w:val="clear" w:color="auto" w:fill="FFFFFF"/>
        </w:rPr>
        <w:t>-</w:t>
      </w:r>
      <w:r w:rsidR="006C7B31" w:rsidRPr="004E369C">
        <w:rPr>
          <w:rFonts w:ascii="Arial" w:hAnsi="Arial" w:cs="Arial"/>
          <w:sz w:val="22"/>
          <w:szCs w:val="22"/>
          <w:shd w:val="clear" w:color="auto" w:fill="FFFFFF"/>
        </w:rPr>
        <w:t xml:space="preserve">bis del </w:t>
      </w:r>
      <w:r w:rsidR="00531DF8" w:rsidRPr="004E369C">
        <w:rPr>
          <w:rFonts w:ascii="Arial" w:hAnsi="Arial" w:cs="Arial"/>
          <w:sz w:val="22"/>
          <w:szCs w:val="22"/>
          <w:shd w:val="clear" w:color="auto" w:fill="FFFFFF"/>
        </w:rPr>
        <w:t>D</w:t>
      </w:r>
      <w:r w:rsidR="006C7B31" w:rsidRPr="004E369C">
        <w:rPr>
          <w:rFonts w:ascii="Arial" w:hAnsi="Arial" w:cs="Arial"/>
          <w:sz w:val="22"/>
          <w:szCs w:val="22"/>
          <w:shd w:val="clear" w:color="auto" w:fill="FFFFFF"/>
        </w:rPr>
        <w:t>ecreto del Presidente della Repubblica (</w:t>
      </w:r>
      <w:r w:rsidR="00D11F20" w:rsidRPr="004E369C">
        <w:rPr>
          <w:rFonts w:ascii="Arial" w:hAnsi="Arial" w:cs="Arial"/>
          <w:sz w:val="22"/>
          <w:szCs w:val="22"/>
          <w:shd w:val="clear" w:color="auto" w:fill="FFFFFF"/>
        </w:rPr>
        <w:t>D.P.R.</w:t>
      </w:r>
      <w:r w:rsidR="006C7B31" w:rsidRPr="004E369C">
        <w:rPr>
          <w:rFonts w:ascii="Arial" w:hAnsi="Arial" w:cs="Arial"/>
          <w:sz w:val="22"/>
          <w:szCs w:val="22"/>
          <w:shd w:val="clear" w:color="auto" w:fill="FFFFFF"/>
        </w:rPr>
        <w:t>) 28 dicembre 2000, n. 445, consapevole delle sanzioni penali previste dall’art</w:t>
      </w:r>
      <w:r w:rsidR="00094717" w:rsidRPr="004E369C">
        <w:rPr>
          <w:rFonts w:ascii="Arial" w:hAnsi="Arial" w:cs="Arial"/>
          <w:sz w:val="22"/>
          <w:szCs w:val="22"/>
          <w:shd w:val="clear" w:color="auto" w:fill="FFFFFF"/>
        </w:rPr>
        <w:t xml:space="preserve">. </w:t>
      </w:r>
      <w:r w:rsidR="006C7B31" w:rsidRPr="004E369C">
        <w:rPr>
          <w:rFonts w:ascii="Arial" w:hAnsi="Arial" w:cs="Arial"/>
          <w:sz w:val="22"/>
          <w:szCs w:val="22"/>
          <w:shd w:val="clear" w:color="auto" w:fill="FFFFFF"/>
        </w:rPr>
        <w:t xml:space="preserve">76 del detto </w:t>
      </w:r>
      <w:r w:rsidR="00D11F20" w:rsidRPr="004E369C">
        <w:rPr>
          <w:rFonts w:ascii="Arial" w:hAnsi="Arial" w:cs="Arial"/>
          <w:sz w:val="22"/>
          <w:szCs w:val="22"/>
          <w:shd w:val="clear" w:color="auto" w:fill="FFFFFF"/>
        </w:rPr>
        <w:t xml:space="preserve">D.P.R. </w:t>
      </w:r>
      <w:r w:rsidR="006C7B31" w:rsidRPr="004E369C">
        <w:rPr>
          <w:rFonts w:ascii="Arial" w:hAnsi="Arial" w:cs="Arial"/>
          <w:sz w:val="22"/>
          <w:szCs w:val="22"/>
          <w:shd w:val="clear" w:color="auto" w:fill="FFFFFF"/>
        </w:rPr>
        <w:t>per le ipotesi di falsità in atti e dichiarazioni mendaci</w:t>
      </w:r>
      <w:r w:rsidR="00116284" w:rsidRPr="004E369C">
        <w:rPr>
          <w:rFonts w:ascii="Arial" w:hAnsi="Arial" w:cs="Arial"/>
          <w:sz w:val="22"/>
          <w:szCs w:val="22"/>
          <w:shd w:val="clear" w:color="auto" w:fill="FFFFFF"/>
        </w:rPr>
        <w:t>:</w:t>
      </w:r>
    </w:p>
    <w:p w:rsidR="000C4C3B" w:rsidRPr="004E369C" w:rsidRDefault="000C4C3B" w:rsidP="00391CC3">
      <w:pPr>
        <w:widowControl w:val="0"/>
        <w:spacing w:line="360" w:lineRule="auto"/>
        <w:jc w:val="both"/>
        <w:rPr>
          <w:rFonts w:ascii="Arial" w:hAnsi="Arial" w:cs="Arial"/>
          <w:sz w:val="22"/>
          <w:szCs w:val="22"/>
          <w:shd w:val="clear" w:color="auto" w:fill="FFFFFF"/>
        </w:rPr>
      </w:pPr>
    </w:p>
    <w:p w:rsidR="000C4C3B" w:rsidRPr="004E369C" w:rsidRDefault="000C4C3B" w:rsidP="000C4C3B">
      <w:pPr>
        <w:pStyle w:val="BodyText21"/>
        <w:numPr>
          <w:ilvl w:val="0"/>
          <w:numId w:val="26"/>
        </w:numPr>
        <w:tabs>
          <w:tab w:val="left" w:pos="851"/>
        </w:tabs>
        <w:autoSpaceDE w:val="0"/>
        <w:autoSpaceDN w:val="0"/>
        <w:adjustRightInd w:val="0"/>
        <w:ind w:left="426"/>
        <w:rPr>
          <w:rFonts w:cs="Arial"/>
          <w:sz w:val="22"/>
          <w:szCs w:val="22"/>
        </w:rPr>
      </w:pPr>
      <w:r w:rsidRPr="004E369C">
        <w:rPr>
          <w:rFonts w:cs="Arial"/>
          <w:sz w:val="22"/>
          <w:szCs w:val="22"/>
        </w:rPr>
        <w:t xml:space="preserve">che i nominativi dei soggetti indicati al comma 3 </w:t>
      </w:r>
      <w:r w:rsidR="00E1007C" w:rsidRPr="004E369C">
        <w:rPr>
          <w:rFonts w:cs="Arial"/>
          <w:sz w:val="22"/>
          <w:szCs w:val="22"/>
        </w:rPr>
        <w:t xml:space="preserve">e 4 </w:t>
      </w:r>
      <w:r w:rsidRPr="004E369C">
        <w:rPr>
          <w:rFonts w:cs="Arial"/>
          <w:sz w:val="22"/>
          <w:szCs w:val="22"/>
        </w:rPr>
        <w:t xml:space="preserve">dell’art. </w:t>
      </w:r>
      <w:r w:rsidR="00E1007C" w:rsidRPr="004E369C">
        <w:rPr>
          <w:rFonts w:cs="Arial"/>
          <w:sz w:val="22"/>
          <w:szCs w:val="22"/>
        </w:rPr>
        <w:t>94</w:t>
      </w:r>
      <w:r w:rsidRPr="004E369C">
        <w:rPr>
          <w:rFonts w:cs="Arial"/>
          <w:sz w:val="22"/>
          <w:szCs w:val="22"/>
        </w:rPr>
        <w:t xml:space="preserve"> del Codice </w:t>
      </w:r>
      <w:r w:rsidRPr="004E369C">
        <w:rPr>
          <w:rFonts w:cs="Arial"/>
          <w:i/>
          <w:sz w:val="22"/>
          <w:szCs w:val="22"/>
        </w:rPr>
        <w:t>(</w:t>
      </w:r>
      <w:r w:rsidRPr="004E369C">
        <w:rPr>
          <w:rFonts w:cs="Arial"/>
          <w:b/>
          <w:i/>
          <w:sz w:val="22"/>
          <w:szCs w:val="22"/>
        </w:rPr>
        <w:t>indicare il titolare o il direttore tecnico, se si tratta di</w:t>
      </w:r>
      <w:r w:rsidRPr="004E369C">
        <w:rPr>
          <w:rFonts w:cs="Arial"/>
          <w:b/>
          <w:i/>
          <w:sz w:val="22"/>
          <w:szCs w:val="22"/>
          <w:u w:val="single"/>
        </w:rPr>
        <w:t xml:space="preserve"> impresa individuale</w:t>
      </w:r>
      <w:r w:rsidRPr="004E369C">
        <w:rPr>
          <w:rFonts w:cs="Arial"/>
          <w:b/>
          <w:i/>
          <w:sz w:val="22"/>
          <w:szCs w:val="22"/>
        </w:rPr>
        <w:t xml:space="preserve">; il socio amministratore o il direttore tecnico, se si tratta di </w:t>
      </w:r>
      <w:r w:rsidRPr="004E369C">
        <w:rPr>
          <w:rFonts w:cs="Arial"/>
          <w:b/>
          <w:i/>
          <w:sz w:val="22"/>
          <w:szCs w:val="22"/>
          <w:u w:val="single"/>
        </w:rPr>
        <w:t>società in nome collettivo</w:t>
      </w:r>
      <w:r w:rsidRPr="004E369C">
        <w:rPr>
          <w:rFonts w:cs="Arial"/>
          <w:b/>
          <w:i/>
          <w:sz w:val="22"/>
          <w:szCs w:val="22"/>
        </w:rPr>
        <w:t xml:space="preserve">; i soci accomandatari o il direttore tecnico, se si tratta di </w:t>
      </w:r>
      <w:r w:rsidRPr="004E369C">
        <w:rPr>
          <w:rFonts w:cs="Arial"/>
          <w:b/>
          <w:i/>
          <w:sz w:val="22"/>
          <w:szCs w:val="22"/>
          <w:u w:val="single"/>
        </w:rPr>
        <w:t>società in accomandita semplice</w:t>
      </w:r>
      <w:r w:rsidRPr="004E369C">
        <w:rPr>
          <w:rFonts w:cs="Arial"/>
          <w:b/>
          <w:i/>
          <w:sz w:val="22"/>
          <w:szCs w:val="22"/>
        </w:rPr>
        <w:t xml:space="preserve">; i membri del consiglio di amministrazione cui sia stata conferita la legale rappresentanza, ivi compresi institori e procuratori generali, i membri degli organi con poteri di direzione o di vigilanza o dei </w:t>
      </w:r>
      <w:r w:rsidRPr="004E369C">
        <w:rPr>
          <w:rFonts w:cs="Arial"/>
          <w:b/>
          <w:i/>
          <w:sz w:val="22"/>
          <w:szCs w:val="22"/>
        </w:rPr>
        <w:lastRenderedPageBreak/>
        <w:t>soggetti muniti di poteri di rappresentanza, di direzione o di controllo, il direttore tecnico, il socio unico</w:t>
      </w:r>
      <w:r w:rsidR="00E1007C" w:rsidRPr="004E369C">
        <w:rPr>
          <w:rFonts w:cs="Arial"/>
          <w:b/>
          <w:i/>
          <w:sz w:val="22"/>
          <w:szCs w:val="22"/>
        </w:rPr>
        <w:t>*</w:t>
      </w:r>
      <w:r w:rsidR="006E7D3D">
        <w:rPr>
          <w:rFonts w:cs="Arial"/>
          <w:b/>
          <w:i/>
          <w:sz w:val="22"/>
          <w:szCs w:val="22"/>
        </w:rPr>
        <w:t>*</w:t>
      </w:r>
      <w:r w:rsidRPr="004E369C">
        <w:rPr>
          <w:rFonts w:cs="Arial"/>
          <w:b/>
          <w:i/>
          <w:sz w:val="22"/>
          <w:szCs w:val="22"/>
        </w:rPr>
        <w:t xml:space="preserve"> (anche persona giuridica), l’eventuale “amministratore di fatto” ai sensi dell’articolo 2639 del Codice Civile, se si tratta di </w:t>
      </w:r>
      <w:r w:rsidRPr="004E369C">
        <w:rPr>
          <w:rFonts w:cs="Arial"/>
          <w:b/>
          <w:i/>
          <w:sz w:val="22"/>
          <w:szCs w:val="22"/>
          <w:u w:val="single"/>
        </w:rPr>
        <w:t>altro tipo di società o consorzio</w:t>
      </w:r>
      <w:r w:rsidRPr="004E369C">
        <w:rPr>
          <w:rFonts w:cs="Arial"/>
          <w:i/>
          <w:sz w:val="22"/>
          <w:szCs w:val="22"/>
        </w:rPr>
        <w:t xml:space="preserve">) </w:t>
      </w:r>
      <w:r w:rsidRPr="004E369C">
        <w:rPr>
          <w:rFonts w:cs="Arial"/>
          <w:sz w:val="22"/>
          <w:szCs w:val="22"/>
        </w:rPr>
        <w:t>sono i seguenti:</w:t>
      </w:r>
    </w:p>
    <w:p w:rsidR="000C4C3B" w:rsidRPr="004E369C" w:rsidRDefault="000C4C3B" w:rsidP="000C4C3B">
      <w:pPr>
        <w:pStyle w:val="BodyText21"/>
        <w:tabs>
          <w:tab w:val="left" w:pos="851"/>
        </w:tabs>
        <w:autoSpaceDE w:val="0"/>
        <w:autoSpaceDN w:val="0"/>
        <w:adjustRightInd w:val="0"/>
        <w:ind w:left="426"/>
        <w:rPr>
          <w:rFonts w:cs="Arial"/>
          <w:sz w:val="22"/>
          <w:szCs w:val="22"/>
        </w:rPr>
      </w:pPr>
    </w:p>
    <w:tbl>
      <w:tblPr>
        <w:tblW w:w="932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1"/>
        <w:gridCol w:w="1364"/>
        <w:gridCol w:w="1867"/>
        <w:gridCol w:w="1702"/>
        <w:gridCol w:w="1527"/>
      </w:tblGrid>
      <w:tr w:rsidR="000C4C3B" w:rsidRPr="004E369C" w:rsidTr="002E5ABE">
        <w:trPr>
          <w:trHeight w:val="673"/>
        </w:trPr>
        <w:tc>
          <w:tcPr>
            <w:tcW w:w="2861" w:type="dxa"/>
            <w:shd w:val="clear" w:color="auto" w:fill="auto"/>
            <w:vAlign w:val="center"/>
          </w:tcPr>
          <w:p w:rsidR="000C4C3B" w:rsidRPr="004E369C" w:rsidRDefault="0071378A" w:rsidP="00E1007C">
            <w:pPr>
              <w:pStyle w:val="BodyText21"/>
              <w:ind w:left="0"/>
              <w:jc w:val="center"/>
              <w:rPr>
                <w:rFonts w:cs="Arial"/>
                <w:sz w:val="22"/>
                <w:szCs w:val="22"/>
              </w:rPr>
            </w:pPr>
            <w:r>
              <w:rPr>
                <w:rFonts w:cs="Arial"/>
                <w:noProof/>
                <w:sz w:val="22"/>
                <w:szCs w:val="22"/>
              </w:rPr>
              <mc:AlternateContent>
                <mc:Choice Requires="wps">
                  <w:drawing>
                    <wp:anchor distT="0" distB="0" distL="114300" distR="114300" simplePos="0" relativeHeight="251659264" behindDoc="0" locked="0" layoutInCell="1" allowOverlap="1">
                      <wp:simplePos x="0" y="0"/>
                      <wp:positionH relativeFrom="column">
                        <wp:posOffset>-897255</wp:posOffset>
                      </wp:positionH>
                      <wp:positionV relativeFrom="paragraph">
                        <wp:posOffset>249555</wp:posOffset>
                      </wp:positionV>
                      <wp:extent cx="769620" cy="469900"/>
                      <wp:effectExtent l="0" t="19050" r="30480" b="44450"/>
                      <wp:wrapNone/>
                      <wp:docPr id="1" name="Freccia a destra 1"/>
                      <wp:cNvGraphicFramePr/>
                      <a:graphic xmlns:a="http://schemas.openxmlformats.org/drawingml/2006/main">
                        <a:graphicData uri="http://schemas.microsoft.com/office/word/2010/wordprocessingShape">
                          <wps:wsp>
                            <wps:cNvSpPr/>
                            <wps:spPr>
                              <a:xfrm>
                                <a:off x="0" y="0"/>
                                <a:ext cx="769620" cy="469900"/>
                              </a:xfrm>
                              <a:prstGeom prst="rightArrow">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A44A9D" w:rsidRPr="0071378A" w:rsidRDefault="00A44A9D" w:rsidP="0071378A">
                                  <w:pPr>
                                    <w:jc w:val="center"/>
                                    <w:rPr>
                                      <w:sz w:val="16"/>
                                      <w:szCs w:val="16"/>
                                    </w:rPr>
                                  </w:pPr>
                                  <w:r w:rsidRPr="0071378A">
                                    <w:rPr>
                                      <w:sz w:val="16"/>
                                      <w:szCs w:val="16"/>
                                    </w:rPr>
                                    <w:t>compilare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1" o:spid="_x0000_s1026" type="#_x0000_t13" style="position:absolute;left:0;text-align:left;margin-left:-70.65pt;margin-top:19.65pt;width:60.6pt;height: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" adj="15006" fillcolor="#9bbb59 [3206]" strokecolor="#4e6128 [1606]" strokeweight="2pt">
                      <v:textbox>
                        <w:txbxContent>
                          <w:p w:rsidR="00A44A9D" w:rsidRPr="0071378A" w:rsidRDefault="00A44A9D" w:rsidP="0071378A">
                            <w:pPr>
                              <w:jc w:val="center"/>
                              <w:rPr>
                                <w:sz w:val="16"/>
                                <w:szCs w:val="16"/>
                              </w:rPr>
                            </w:pPr>
                            <w:r w:rsidRPr="0071378A">
                              <w:rPr>
                                <w:sz w:val="16"/>
                                <w:szCs w:val="16"/>
                              </w:rPr>
                              <w:t>compilare</w:t>
                            </w:r>
                          </w:p>
                        </w:txbxContent>
                      </v:textbox>
                    </v:shape>
                  </w:pict>
                </mc:Fallback>
              </mc:AlternateContent>
            </w:r>
            <w:r w:rsidR="000C4C3B" w:rsidRPr="004E369C">
              <w:rPr>
                <w:rFonts w:cs="Arial"/>
                <w:sz w:val="22"/>
                <w:szCs w:val="22"/>
              </w:rPr>
              <w:t>COGNOME / Nome</w:t>
            </w:r>
          </w:p>
        </w:tc>
        <w:tc>
          <w:tcPr>
            <w:tcW w:w="1364" w:type="dxa"/>
            <w:shd w:val="clear" w:color="auto" w:fill="auto"/>
            <w:vAlign w:val="center"/>
          </w:tcPr>
          <w:p w:rsidR="000C4C3B" w:rsidRPr="004E369C" w:rsidRDefault="000C4C3B" w:rsidP="00E1007C">
            <w:pPr>
              <w:pStyle w:val="BodyText21"/>
              <w:ind w:left="0"/>
              <w:jc w:val="center"/>
              <w:rPr>
                <w:rFonts w:cs="Arial"/>
                <w:sz w:val="22"/>
                <w:szCs w:val="22"/>
              </w:rPr>
            </w:pPr>
            <w:r w:rsidRPr="004E369C">
              <w:rPr>
                <w:rFonts w:cs="Arial"/>
                <w:sz w:val="22"/>
                <w:szCs w:val="22"/>
              </w:rPr>
              <w:t>Data di nascita</w:t>
            </w:r>
          </w:p>
        </w:tc>
        <w:tc>
          <w:tcPr>
            <w:tcW w:w="1867" w:type="dxa"/>
            <w:vAlign w:val="center"/>
          </w:tcPr>
          <w:p w:rsidR="000C4C3B" w:rsidRPr="004E369C" w:rsidRDefault="000C4C3B" w:rsidP="00E1007C">
            <w:pPr>
              <w:pStyle w:val="BodyText21"/>
              <w:ind w:left="0"/>
              <w:jc w:val="center"/>
              <w:rPr>
                <w:rFonts w:cs="Arial"/>
                <w:sz w:val="22"/>
                <w:szCs w:val="22"/>
              </w:rPr>
            </w:pPr>
            <w:r w:rsidRPr="004E369C">
              <w:rPr>
                <w:rFonts w:cs="Arial"/>
                <w:sz w:val="22"/>
                <w:szCs w:val="22"/>
              </w:rPr>
              <w:t>Codice Fiscale</w:t>
            </w:r>
          </w:p>
        </w:tc>
        <w:tc>
          <w:tcPr>
            <w:tcW w:w="1702" w:type="dxa"/>
            <w:vAlign w:val="center"/>
          </w:tcPr>
          <w:p w:rsidR="000C4C3B" w:rsidRPr="004E369C" w:rsidRDefault="000C4C3B" w:rsidP="00E1007C">
            <w:pPr>
              <w:pStyle w:val="BodyText21"/>
              <w:ind w:left="0"/>
              <w:jc w:val="center"/>
              <w:rPr>
                <w:rFonts w:cs="Arial"/>
                <w:sz w:val="22"/>
                <w:szCs w:val="22"/>
              </w:rPr>
            </w:pPr>
            <w:r w:rsidRPr="004E369C">
              <w:rPr>
                <w:rFonts w:cs="Arial"/>
                <w:sz w:val="22"/>
                <w:szCs w:val="22"/>
              </w:rPr>
              <w:t>Luogo di nascita</w:t>
            </w:r>
          </w:p>
        </w:tc>
        <w:tc>
          <w:tcPr>
            <w:tcW w:w="1527" w:type="dxa"/>
          </w:tcPr>
          <w:p w:rsidR="000C4C3B" w:rsidRPr="004E369C" w:rsidRDefault="000C4C3B" w:rsidP="00E1007C">
            <w:pPr>
              <w:pStyle w:val="BodyText21"/>
              <w:ind w:left="0"/>
              <w:jc w:val="center"/>
              <w:rPr>
                <w:rFonts w:cs="Arial"/>
                <w:sz w:val="22"/>
                <w:szCs w:val="22"/>
              </w:rPr>
            </w:pPr>
            <w:r w:rsidRPr="004E369C">
              <w:rPr>
                <w:rFonts w:cs="Arial"/>
                <w:sz w:val="22"/>
                <w:szCs w:val="22"/>
              </w:rPr>
              <w:t xml:space="preserve">Comune di Residenza </w:t>
            </w:r>
          </w:p>
        </w:tc>
      </w:tr>
      <w:tr w:rsidR="000C4C3B" w:rsidRPr="004E369C" w:rsidTr="002E5ABE">
        <w:trPr>
          <w:trHeight w:val="331"/>
        </w:trPr>
        <w:tc>
          <w:tcPr>
            <w:tcW w:w="2861" w:type="dxa"/>
            <w:shd w:val="clear" w:color="auto" w:fill="auto"/>
          </w:tcPr>
          <w:p w:rsidR="000C4C3B" w:rsidRPr="004E369C" w:rsidRDefault="000C4C3B" w:rsidP="000C4C3B">
            <w:pPr>
              <w:pStyle w:val="BodyText21"/>
              <w:ind w:left="426"/>
              <w:jc w:val="left"/>
              <w:rPr>
                <w:rFonts w:cs="Arial"/>
                <w:sz w:val="22"/>
                <w:szCs w:val="22"/>
              </w:rPr>
            </w:pPr>
          </w:p>
        </w:tc>
        <w:tc>
          <w:tcPr>
            <w:tcW w:w="1364" w:type="dxa"/>
            <w:shd w:val="clear" w:color="auto" w:fill="auto"/>
          </w:tcPr>
          <w:p w:rsidR="000C4C3B" w:rsidRPr="004E369C" w:rsidRDefault="000C4C3B" w:rsidP="000C4C3B">
            <w:pPr>
              <w:pStyle w:val="BodyText21"/>
              <w:ind w:left="426"/>
              <w:jc w:val="left"/>
              <w:rPr>
                <w:rFonts w:cs="Arial"/>
                <w:sz w:val="22"/>
                <w:szCs w:val="22"/>
              </w:rPr>
            </w:pPr>
          </w:p>
        </w:tc>
        <w:tc>
          <w:tcPr>
            <w:tcW w:w="1867" w:type="dxa"/>
          </w:tcPr>
          <w:p w:rsidR="000C4C3B" w:rsidRPr="004E369C" w:rsidRDefault="000C4C3B" w:rsidP="000C4C3B">
            <w:pPr>
              <w:pStyle w:val="BodyText21"/>
              <w:ind w:left="426"/>
              <w:jc w:val="left"/>
              <w:rPr>
                <w:rFonts w:cs="Arial"/>
                <w:sz w:val="22"/>
                <w:szCs w:val="22"/>
              </w:rPr>
            </w:pPr>
          </w:p>
        </w:tc>
        <w:tc>
          <w:tcPr>
            <w:tcW w:w="1702" w:type="dxa"/>
          </w:tcPr>
          <w:p w:rsidR="000C4C3B" w:rsidRPr="004E369C" w:rsidRDefault="000C4C3B" w:rsidP="000C4C3B">
            <w:pPr>
              <w:pStyle w:val="BodyText21"/>
              <w:ind w:left="426"/>
              <w:jc w:val="left"/>
              <w:rPr>
                <w:rFonts w:cs="Arial"/>
                <w:sz w:val="22"/>
                <w:szCs w:val="22"/>
              </w:rPr>
            </w:pPr>
          </w:p>
        </w:tc>
        <w:tc>
          <w:tcPr>
            <w:tcW w:w="1527" w:type="dxa"/>
          </w:tcPr>
          <w:p w:rsidR="000C4C3B" w:rsidRPr="004E369C" w:rsidRDefault="000C4C3B" w:rsidP="000C4C3B">
            <w:pPr>
              <w:pStyle w:val="BodyText21"/>
              <w:ind w:left="426"/>
              <w:jc w:val="left"/>
              <w:rPr>
                <w:rFonts w:cs="Arial"/>
                <w:sz w:val="22"/>
                <w:szCs w:val="22"/>
              </w:rPr>
            </w:pPr>
          </w:p>
        </w:tc>
      </w:tr>
      <w:tr w:rsidR="000C4C3B" w:rsidRPr="004E369C" w:rsidTr="002E5ABE">
        <w:trPr>
          <w:trHeight w:val="331"/>
        </w:trPr>
        <w:tc>
          <w:tcPr>
            <w:tcW w:w="2861" w:type="dxa"/>
            <w:shd w:val="clear" w:color="auto" w:fill="auto"/>
          </w:tcPr>
          <w:p w:rsidR="000C4C3B" w:rsidRPr="004E369C" w:rsidRDefault="000C4C3B" w:rsidP="000C4C3B">
            <w:pPr>
              <w:pStyle w:val="BodyText21"/>
              <w:ind w:left="426"/>
              <w:jc w:val="left"/>
              <w:rPr>
                <w:rFonts w:cs="Arial"/>
                <w:sz w:val="22"/>
                <w:szCs w:val="22"/>
              </w:rPr>
            </w:pPr>
          </w:p>
        </w:tc>
        <w:tc>
          <w:tcPr>
            <w:tcW w:w="1364" w:type="dxa"/>
            <w:shd w:val="clear" w:color="auto" w:fill="auto"/>
          </w:tcPr>
          <w:p w:rsidR="000C4C3B" w:rsidRPr="004E369C" w:rsidRDefault="000C4C3B" w:rsidP="000C4C3B">
            <w:pPr>
              <w:pStyle w:val="BodyText21"/>
              <w:ind w:left="426"/>
              <w:jc w:val="left"/>
              <w:rPr>
                <w:rFonts w:cs="Arial"/>
                <w:sz w:val="22"/>
                <w:szCs w:val="22"/>
              </w:rPr>
            </w:pPr>
          </w:p>
        </w:tc>
        <w:tc>
          <w:tcPr>
            <w:tcW w:w="1867" w:type="dxa"/>
          </w:tcPr>
          <w:p w:rsidR="000C4C3B" w:rsidRPr="004E369C" w:rsidRDefault="000C4C3B" w:rsidP="000C4C3B">
            <w:pPr>
              <w:pStyle w:val="BodyText21"/>
              <w:ind w:left="426"/>
              <w:jc w:val="left"/>
              <w:rPr>
                <w:rFonts w:cs="Arial"/>
                <w:sz w:val="22"/>
                <w:szCs w:val="22"/>
              </w:rPr>
            </w:pPr>
          </w:p>
        </w:tc>
        <w:tc>
          <w:tcPr>
            <w:tcW w:w="1702" w:type="dxa"/>
          </w:tcPr>
          <w:p w:rsidR="000C4C3B" w:rsidRPr="004E369C" w:rsidRDefault="000C4C3B" w:rsidP="000C4C3B">
            <w:pPr>
              <w:pStyle w:val="BodyText21"/>
              <w:ind w:left="426"/>
              <w:jc w:val="left"/>
              <w:rPr>
                <w:rFonts w:cs="Arial"/>
                <w:sz w:val="22"/>
                <w:szCs w:val="22"/>
              </w:rPr>
            </w:pPr>
          </w:p>
        </w:tc>
        <w:tc>
          <w:tcPr>
            <w:tcW w:w="1527" w:type="dxa"/>
          </w:tcPr>
          <w:p w:rsidR="000C4C3B" w:rsidRPr="004E369C" w:rsidRDefault="000C4C3B" w:rsidP="000C4C3B">
            <w:pPr>
              <w:pStyle w:val="BodyText21"/>
              <w:ind w:left="426"/>
              <w:jc w:val="left"/>
              <w:rPr>
                <w:rFonts w:cs="Arial"/>
                <w:sz w:val="22"/>
                <w:szCs w:val="22"/>
              </w:rPr>
            </w:pPr>
          </w:p>
        </w:tc>
      </w:tr>
      <w:tr w:rsidR="000C4C3B" w:rsidRPr="004E369C" w:rsidTr="002E5ABE">
        <w:trPr>
          <w:trHeight w:val="342"/>
        </w:trPr>
        <w:tc>
          <w:tcPr>
            <w:tcW w:w="2861" w:type="dxa"/>
            <w:shd w:val="clear" w:color="auto" w:fill="auto"/>
          </w:tcPr>
          <w:p w:rsidR="000C4C3B" w:rsidRPr="004E369C" w:rsidRDefault="000C4C3B" w:rsidP="000C4C3B">
            <w:pPr>
              <w:pStyle w:val="BodyText21"/>
              <w:ind w:left="426"/>
              <w:jc w:val="left"/>
              <w:rPr>
                <w:rFonts w:cs="Arial"/>
                <w:sz w:val="22"/>
                <w:szCs w:val="22"/>
              </w:rPr>
            </w:pPr>
          </w:p>
        </w:tc>
        <w:tc>
          <w:tcPr>
            <w:tcW w:w="1364" w:type="dxa"/>
            <w:shd w:val="clear" w:color="auto" w:fill="auto"/>
          </w:tcPr>
          <w:p w:rsidR="000C4C3B" w:rsidRPr="004E369C" w:rsidRDefault="000C4C3B" w:rsidP="000C4C3B">
            <w:pPr>
              <w:pStyle w:val="BodyText21"/>
              <w:ind w:left="426"/>
              <w:jc w:val="left"/>
              <w:rPr>
                <w:rFonts w:cs="Arial"/>
                <w:sz w:val="22"/>
                <w:szCs w:val="22"/>
              </w:rPr>
            </w:pPr>
          </w:p>
        </w:tc>
        <w:tc>
          <w:tcPr>
            <w:tcW w:w="1867" w:type="dxa"/>
          </w:tcPr>
          <w:p w:rsidR="000C4C3B" w:rsidRPr="004E369C" w:rsidRDefault="000C4C3B" w:rsidP="000C4C3B">
            <w:pPr>
              <w:pStyle w:val="BodyText21"/>
              <w:ind w:left="426"/>
              <w:jc w:val="left"/>
              <w:rPr>
                <w:rFonts w:cs="Arial"/>
                <w:sz w:val="22"/>
                <w:szCs w:val="22"/>
              </w:rPr>
            </w:pPr>
          </w:p>
        </w:tc>
        <w:tc>
          <w:tcPr>
            <w:tcW w:w="1702" w:type="dxa"/>
          </w:tcPr>
          <w:p w:rsidR="000C4C3B" w:rsidRPr="004E369C" w:rsidRDefault="000C4C3B" w:rsidP="000C4C3B">
            <w:pPr>
              <w:pStyle w:val="BodyText21"/>
              <w:ind w:left="426"/>
              <w:jc w:val="left"/>
              <w:rPr>
                <w:rFonts w:cs="Arial"/>
                <w:sz w:val="22"/>
                <w:szCs w:val="22"/>
              </w:rPr>
            </w:pPr>
          </w:p>
        </w:tc>
        <w:tc>
          <w:tcPr>
            <w:tcW w:w="1527" w:type="dxa"/>
          </w:tcPr>
          <w:p w:rsidR="000C4C3B" w:rsidRPr="004E369C" w:rsidRDefault="000C4C3B" w:rsidP="000C4C3B">
            <w:pPr>
              <w:pStyle w:val="BodyText21"/>
              <w:ind w:left="426"/>
              <w:jc w:val="left"/>
              <w:rPr>
                <w:rFonts w:cs="Arial"/>
                <w:sz w:val="22"/>
                <w:szCs w:val="22"/>
              </w:rPr>
            </w:pPr>
          </w:p>
        </w:tc>
      </w:tr>
    </w:tbl>
    <w:p w:rsidR="000C4C3B" w:rsidRPr="004E369C" w:rsidRDefault="000C4C3B" w:rsidP="000C4C3B">
      <w:pPr>
        <w:spacing w:line="360" w:lineRule="auto"/>
        <w:ind w:left="426"/>
        <w:jc w:val="both"/>
        <w:rPr>
          <w:rFonts w:ascii="Arial" w:hAnsi="Arial" w:cs="Arial"/>
          <w:b/>
          <w:sz w:val="22"/>
          <w:szCs w:val="22"/>
          <w:u w:val="single"/>
        </w:rPr>
      </w:pPr>
    </w:p>
    <w:p w:rsidR="000C4C3B" w:rsidRPr="004E369C" w:rsidRDefault="000C4C3B" w:rsidP="00E1007C">
      <w:pPr>
        <w:spacing w:line="360" w:lineRule="auto"/>
        <w:ind w:left="709"/>
        <w:jc w:val="both"/>
        <w:rPr>
          <w:rFonts w:ascii="Arial" w:hAnsi="Arial" w:cs="Arial"/>
          <w:b/>
          <w:sz w:val="22"/>
          <w:szCs w:val="22"/>
          <w:u w:val="single"/>
        </w:rPr>
      </w:pPr>
      <w:r w:rsidRPr="004E369C">
        <w:rPr>
          <w:rFonts w:ascii="Arial" w:hAnsi="Arial" w:cs="Arial"/>
          <w:b/>
          <w:sz w:val="22"/>
          <w:szCs w:val="22"/>
          <w:u w:val="single"/>
        </w:rPr>
        <w:t>(N.B. indicare anche i Sindaci e i componenti dell’ODV 231)</w:t>
      </w:r>
    </w:p>
    <w:p w:rsidR="000C4C3B" w:rsidRPr="004E369C" w:rsidRDefault="006E7D3D" w:rsidP="000C4C3B">
      <w:pPr>
        <w:spacing w:line="360" w:lineRule="auto"/>
        <w:ind w:left="709"/>
        <w:jc w:val="both"/>
        <w:rPr>
          <w:rFonts w:ascii="Arial" w:hAnsi="Arial" w:cs="Arial"/>
          <w:b/>
          <w:sz w:val="22"/>
          <w:szCs w:val="22"/>
        </w:rPr>
      </w:pPr>
      <w:r>
        <w:rPr>
          <w:rFonts w:ascii="Arial" w:hAnsi="Arial" w:cs="Arial"/>
          <w:b/>
          <w:sz w:val="22"/>
          <w:szCs w:val="22"/>
        </w:rPr>
        <w:t>*</w:t>
      </w:r>
      <w:r w:rsidR="00E1007C" w:rsidRPr="004E369C">
        <w:rPr>
          <w:rFonts w:ascii="Arial" w:hAnsi="Arial" w:cs="Arial"/>
          <w:b/>
          <w:sz w:val="22"/>
          <w:szCs w:val="22"/>
        </w:rPr>
        <w:t xml:space="preserve">* </w:t>
      </w:r>
      <w:r w:rsidR="000C4C3B" w:rsidRPr="004E369C">
        <w:rPr>
          <w:rFonts w:ascii="Arial" w:hAnsi="Arial" w:cs="Arial"/>
          <w:b/>
          <w:sz w:val="22"/>
          <w:szCs w:val="22"/>
        </w:rPr>
        <w:t xml:space="preserve">Importante: qualora </w:t>
      </w:r>
      <w:r w:rsidR="00E1007C" w:rsidRPr="004E369C">
        <w:rPr>
          <w:rFonts w:ascii="Arial" w:hAnsi="Arial" w:cs="Arial"/>
          <w:b/>
          <w:sz w:val="22"/>
          <w:szCs w:val="22"/>
        </w:rPr>
        <w:t>il</w:t>
      </w:r>
      <w:r w:rsidR="000C4C3B" w:rsidRPr="004E369C">
        <w:rPr>
          <w:rFonts w:ascii="Arial" w:hAnsi="Arial" w:cs="Arial"/>
          <w:b/>
          <w:sz w:val="22"/>
          <w:szCs w:val="22"/>
        </w:rPr>
        <w:t xml:space="preserve"> </w:t>
      </w:r>
      <w:r w:rsidR="00E1007C" w:rsidRPr="004E369C">
        <w:rPr>
          <w:rFonts w:ascii="Arial" w:hAnsi="Arial" w:cs="Arial"/>
          <w:b/>
          <w:sz w:val="22"/>
          <w:szCs w:val="22"/>
        </w:rPr>
        <w:t>s</w:t>
      </w:r>
      <w:r w:rsidR="000C4C3B" w:rsidRPr="004E369C">
        <w:rPr>
          <w:rFonts w:ascii="Arial" w:hAnsi="Arial" w:cs="Arial"/>
          <w:b/>
          <w:sz w:val="22"/>
          <w:szCs w:val="22"/>
        </w:rPr>
        <w:t xml:space="preserve">ocio </w:t>
      </w:r>
      <w:r w:rsidR="00E1007C" w:rsidRPr="004E369C">
        <w:rPr>
          <w:rFonts w:ascii="Arial" w:hAnsi="Arial" w:cs="Arial"/>
          <w:b/>
          <w:sz w:val="22"/>
          <w:szCs w:val="22"/>
        </w:rPr>
        <w:t>u</w:t>
      </w:r>
      <w:r w:rsidR="000C4C3B" w:rsidRPr="004E369C">
        <w:rPr>
          <w:rFonts w:ascii="Arial" w:hAnsi="Arial" w:cs="Arial"/>
          <w:b/>
          <w:sz w:val="22"/>
          <w:szCs w:val="22"/>
        </w:rPr>
        <w:t xml:space="preserve">nico </w:t>
      </w:r>
      <w:r w:rsidR="00E1007C" w:rsidRPr="004E369C">
        <w:rPr>
          <w:rFonts w:ascii="Arial" w:hAnsi="Arial" w:cs="Arial"/>
          <w:b/>
          <w:sz w:val="22"/>
          <w:szCs w:val="22"/>
        </w:rPr>
        <w:t>fosse una persona giuridica occorre indicare anche gli amministratori di quest’ultima (cui sia stata conferita la legale rappresentanza, ivi compresi institori e procuratori generali)</w:t>
      </w:r>
    </w:p>
    <w:p w:rsidR="000C4C3B" w:rsidRPr="004E369C" w:rsidRDefault="000C4C3B" w:rsidP="000C4C3B">
      <w:pPr>
        <w:widowControl w:val="0"/>
        <w:spacing w:line="360" w:lineRule="auto"/>
        <w:ind w:left="709"/>
        <w:jc w:val="both"/>
        <w:rPr>
          <w:rFonts w:ascii="Arial" w:hAnsi="Arial" w:cs="Arial"/>
          <w:sz w:val="22"/>
          <w:szCs w:val="22"/>
        </w:rPr>
      </w:pPr>
    </w:p>
    <w:p w:rsidR="000C4C3B" w:rsidRPr="004E369C" w:rsidRDefault="000C4C3B" w:rsidP="00793546">
      <w:pPr>
        <w:numPr>
          <w:ilvl w:val="0"/>
          <w:numId w:val="26"/>
        </w:numPr>
        <w:autoSpaceDE w:val="0"/>
        <w:autoSpaceDN w:val="0"/>
        <w:adjustRightInd w:val="0"/>
        <w:spacing w:line="360" w:lineRule="auto"/>
        <w:ind w:left="426"/>
        <w:jc w:val="both"/>
        <w:rPr>
          <w:rFonts w:ascii="Arial" w:hAnsi="Arial" w:cs="Arial"/>
          <w:sz w:val="22"/>
          <w:szCs w:val="22"/>
        </w:rPr>
      </w:pPr>
      <w:r w:rsidRPr="004E369C">
        <w:rPr>
          <w:rFonts w:ascii="Arial" w:hAnsi="Arial" w:cs="Arial"/>
          <w:sz w:val="22"/>
          <w:szCs w:val="22"/>
        </w:rPr>
        <w:t>che, con riferimento al sottoscritto dichiarante</w:t>
      </w:r>
      <w:r w:rsidR="00E1007C" w:rsidRPr="004E369C">
        <w:rPr>
          <w:rFonts w:ascii="Arial" w:hAnsi="Arial" w:cs="Arial"/>
          <w:sz w:val="22"/>
          <w:szCs w:val="22"/>
        </w:rPr>
        <w:t xml:space="preserve"> e</w:t>
      </w:r>
      <w:r w:rsidRPr="004E369C">
        <w:rPr>
          <w:rFonts w:ascii="Arial" w:hAnsi="Arial" w:cs="Arial"/>
          <w:sz w:val="22"/>
          <w:szCs w:val="22"/>
        </w:rPr>
        <w:t xml:space="preserve"> ai soggetti indicati al comma 3 </w:t>
      </w:r>
      <w:r w:rsidR="00E1007C" w:rsidRPr="004E369C">
        <w:rPr>
          <w:rFonts w:ascii="Arial" w:hAnsi="Arial" w:cs="Arial"/>
          <w:sz w:val="22"/>
          <w:szCs w:val="22"/>
        </w:rPr>
        <w:t>e 4 del Codice</w:t>
      </w:r>
      <w:r w:rsidR="00793546">
        <w:rPr>
          <w:rFonts w:ascii="Arial" w:hAnsi="Arial" w:cs="Arial"/>
          <w:sz w:val="22"/>
          <w:szCs w:val="22"/>
        </w:rPr>
        <w:t xml:space="preserve"> sopra elencati,</w:t>
      </w:r>
      <w:r w:rsidR="00E1007C" w:rsidRPr="004E369C">
        <w:rPr>
          <w:rFonts w:ascii="Arial" w:hAnsi="Arial" w:cs="Arial"/>
          <w:sz w:val="22"/>
          <w:szCs w:val="22"/>
        </w:rPr>
        <w:t xml:space="preserve"> </w:t>
      </w:r>
      <w:r w:rsidR="00E1007C" w:rsidRPr="002E5ABE">
        <w:rPr>
          <w:rFonts w:ascii="Arial" w:hAnsi="Arial" w:cs="Arial"/>
          <w:b/>
          <w:sz w:val="22"/>
          <w:szCs w:val="22"/>
        </w:rPr>
        <w:t>non</w:t>
      </w:r>
      <w:r w:rsidRPr="002E5ABE">
        <w:rPr>
          <w:rFonts w:ascii="Arial" w:hAnsi="Arial" w:cs="Arial"/>
          <w:b/>
          <w:sz w:val="22"/>
          <w:szCs w:val="22"/>
        </w:rPr>
        <w:t xml:space="preserve"> è stata adottata condanna con sentenza definitiva o decreto penale di condanna divenuto irrevocabile per i reati elencati al comma 1 dello stesso art. 94</w:t>
      </w:r>
      <w:r w:rsidR="00517BC2" w:rsidRPr="00517BC2">
        <w:rPr>
          <w:rStyle w:val="Rimandonotaapidipagina"/>
          <w:rFonts w:ascii="Arial" w:hAnsi="Arial" w:cs="Arial"/>
          <w:sz w:val="22"/>
          <w:szCs w:val="22"/>
        </w:rPr>
        <w:footnoteReference w:id="1"/>
      </w:r>
      <w:r w:rsidRPr="004E369C">
        <w:rPr>
          <w:rFonts w:ascii="Arial" w:hAnsi="Arial" w:cs="Arial"/>
          <w:sz w:val="22"/>
          <w:szCs w:val="22"/>
        </w:rPr>
        <w:t>;</w:t>
      </w:r>
    </w:p>
    <w:p w:rsidR="000C4C3B" w:rsidRPr="004E369C" w:rsidRDefault="000C4C3B" w:rsidP="000C4C3B">
      <w:pPr>
        <w:autoSpaceDE w:val="0"/>
        <w:autoSpaceDN w:val="0"/>
        <w:adjustRightInd w:val="0"/>
        <w:spacing w:line="360" w:lineRule="auto"/>
        <w:ind w:left="720"/>
        <w:jc w:val="both"/>
        <w:rPr>
          <w:rFonts w:ascii="Arial" w:hAnsi="Arial" w:cs="Arial"/>
          <w:sz w:val="22"/>
          <w:szCs w:val="22"/>
        </w:rPr>
      </w:pPr>
    </w:p>
    <w:p w:rsidR="000C4C3B" w:rsidRDefault="000C4C3B" w:rsidP="00793546">
      <w:pPr>
        <w:numPr>
          <w:ilvl w:val="0"/>
          <w:numId w:val="26"/>
        </w:numPr>
        <w:autoSpaceDE w:val="0"/>
        <w:autoSpaceDN w:val="0"/>
        <w:adjustRightInd w:val="0"/>
        <w:spacing w:line="360" w:lineRule="auto"/>
        <w:ind w:left="426"/>
        <w:jc w:val="both"/>
        <w:rPr>
          <w:rFonts w:ascii="Arial" w:hAnsi="Arial" w:cs="Arial"/>
          <w:sz w:val="22"/>
          <w:szCs w:val="22"/>
        </w:rPr>
      </w:pPr>
      <w:r w:rsidRPr="004E369C">
        <w:rPr>
          <w:rFonts w:ascii="Arial" w:hAnsi="Arial" w:cs="Arial"/>
          <w:sz w:val="22"/>
          <w:szCs w:val="22"/>
        </w:rPr>
        <w:t xml:space="preserve">che, con riferimento al sottoscritto dichiarante e ai soggetti </w:t>
      </w:r>
      <w:r w:rsidR="00947022" w:rsidRPr="004E369C">
        <w:rPr>
          <w:rFonts w:ascii="Arial" w:hAnsi="Arial" w:cs="Arial"/>
          <w:sz w:val="22"/>
          <w:szCs w:val="22"/>
        </w:rPr>
        <w:t>indicati al comma 3 e 4 del Codice</w:t>
      </w:r>
      <w:r w:rsidR="00793546">
        <w:rPr>
          <w:rFonts w:ascii="Arial" w:hAnsi="Arial" w:cs="Arial"/>
          <w:sz w:val="22"/>
          <w:szCs w:val="22"/>
        </w:rPr>
        <w:t xml:space="preserve"> sopra elencati</w:t>
      </w:r>
      <w:r w:rsidRPr="004E369C">
        <w:rPr>
          <w:rFonts w:ascii="Arial" w:hAnsi="Arial" w:cs="Arial"/>
          <w:sz w:val="22"/>
          <w:szCs w:val="22"/>
        </w:rPr>
        <w:t xml:space="preserve">, </w:t>
      </w:r>
      <w:r w:rsidRPr="002E5ABE">
        <w:rPr>
          <w:rFonts w:ascii="Arial" w:hAnsi="Arial" w:cs="Arial"/>
          <w:b/>
          <w:sz w:val="22"/>
          <w:szCs w:val="22"/>
        </w:rPr>
        <w:t>non sussistono le ragioni di decadenza, di sospensione o di divieto previste dall’articolo 67 del codice delle leggi antimafia e delle misure di prevenzione, di cui al decreto legislativo 6 settembre 2011, n. 159 o di un tentativo di infiltrazione mafiosa</w:t>
      </w:r>
      <w:r w:rsidRPr="004E369C">
        <w:rPr>
          <w:rFonts w:ascii="Arial" w:hAnsi="Arial" w:cs="Arial"/>
          <w:sz w:val="22"/>
          <w:szCs w:val="22"/>
        </w:rPr>
        <w:t xml:space="preserve"> di cui all’articolo 84, comma 4, del medesimo codice</w:t>
      </w:r>
      <w:r w:rsidR="00793546">
        <w:rPr>
          <w:rStyle w:val="Rimandonotaapidipagina"/>
          <w:rFonts w:ascii="Arial" w:hAnsi="Arial" w:cs="Arial"/>
          <w:sz w:val="22"/>
          <w:szCs w:val="22"/>
        </w:rPr>
        <w:footnoteReference w:id="2"/>
      </w:r>
      <w:r w:rsidRPr="004E369C">
        <w:rPr>
          <w:rFonts w:ascii="Arial" w:hAnsi="Arial" w:cs="Arial"/>
          <w:sz w:val="22"/>
          <w:szCs w:val="22"/>
        </w:rPr>
        <w:t>;</w:t>
      </w:r>
    </w:p>
    <w:p w:rsidR="00793546" w:rsidRDefault="00793546" w:rsidP="00793546">
      <w:pPr>
        <w:pStyle w:val="Paragrafoelenco"/>
        <w:rPr>
          <w:rFonts w:ascii="Arial" w:hAnsi="Arial" w:cs="Arial"/>
        </w:rPr>
      </w:pPr>
    </w:p>
    <w:p w:rsidR="003B1C9A" w:rsidRPr="004E369C" w:rsidRDefault="00947022" w:rsidP="00EA4CA7">
      <w:pPr>
        <w:numPr>
          <w:ilvl w:val="0"/>
          <w:numId w:val="26"/>
        </w:numPr>
        <w:autoSpaceDE w:val="0"/>
        <w:autoSpaceDN w:val="0"/>
        <w:adjustRightInd w:val="0"/>
        <w:spacing w:line="360" w:lineRule="auto"/>
        <w:ind w:left="426"/>
        <w:jc w:val="both"/>
        <w:rPr>
          <w:rFonts w:ascii="Arial" w:hAnsi="Arial" w:cs="Arial"/>
          <w:sz w:val="22"/>
          <w:szCs w:val="22"/>
        </w:rPr>
      </w:pPr>
      <w:r w:rsidRPr="004E369C">
        <w:rPr>
          <w:rFonts w:ascii="Arial" w:hAnsi="Arial" w:cs="Arial"/>
          <w:sz w:val="22"/>
          <w:szCs w:val="22"/>
        </w:rPr>
        <w:t>che l’operatore economico che rappresenta non versa nelle</w:t>
      </w:r>
      <w:r w:rsidR="003B1C9A" w:rsidRPr="004E369C">
        <w:rPr>
          <w:rFonts w:ascii="Arial" w:hAnsi="Arial" w:cs="Arial"/>
          <w:sz w:val="22"/>
          <w:szCs w:val="22"/>
        </w:rPr>
        <w:t xml:space="preserve"> cause di esclusione di cui al comma 5 dell’articolo 94 del </w:t>
      </w:r>
      <w:r w:rsidR="00517BC2">
        <w:rPr>
          <w:rFonts w:ascii="Arial" w:hAnsi="Arial" w:cs="Arial"/>
          <w:sz w:val="22"/>
          <w:szCs w:val="22"/>
        </w:rPr>
        <w:t>Codice</w:t>
      </w:r>
      <w:r w:rsidR="003B1C9A" w:rsidRPr="004E369C">
        <w:rPr>
          <w:rFonts w:ascii="Arial" w:hAnsi="Arial" w:cs="Arial"/>
          <w:sz w:val="22"/>
          <w:szCs w:val="22"/>
        </w:rPr>
        <w:t xml:space="preserve">, laddove applicabili, cui si rinvia e che si intende qui per ripetuto e trascritto e </w:t>
      </w:r>
      <w:r w:rsidR="003B1C9A" w:rsidRPr="00517BC2">
        <w:rPr>
          <w:rFonts w:ascii="Arial" w:hAnsi="Arial" w:cs="Arial"/>
          <w:sz w:val="22"/>
          <w:szCs w:val="22"/>
          <w:u w:val="single"/>
        </w:rPr>
        <w:t>i</w:t>
      </w:r>
      <w:r w:rsidR="003B1C9A" w:rsidRPr="004E369C">
        <w:rPr>
          <w:rFonts w:ascii="Arial" w:hAnsi="Arial" w:cs="Arial"/>
          <w:sz w:val="22"/>
          <w:szCs w:val="22"/>
          <w:u w:val="single"/>
        </w:rPr>
        <w:t>n particolare</w:t>
      </w:r>
      <w:r w:rsidR="003B1C9A" w:rsidRPr="004E369C">
        <w:rPr>
          <w:rFonts w:ascii="Arial" w:hAnsi="Arial" w:cs="Arial"/>
          <w:sz w:val="22"/>
          <w:szCs w:val="22"/>
        </w:rPr>
        <w:t>:</w:t>
      </w:r>
    </w:p>
    <w:p w:rsidR="000C4C3B" w:rsidRPr="004E369C" w:rsidRDefault="000C4C3B" w:rsidP="00517BC2">
      <w:pPr>
        <w:pStyle w:val="Paragrafoelenco"/>
        <w:widowControl w:val="0"/>
        <w:numPr>
          <w:ilvl w:val="0"/>
          <w:numId w:val="32"/>
        </w:numPr>
        <w:autoSpaceDE w:val="0"/>
        <w:autoSpaceDN w:val="0"/>
        <w:adjustRightInd w:val="0"/>
        <w:spacing w:after="0" w:line="360" w:lineRule="auto"/>
        <w:ind w:left="850" w:hanging="425"/>
        <w:jc w:val="both"/>
        <w:rPr>
          <w:rFonts w:ascii="Arial" w:hAnsi="Arial" w:cs="Arial"/>
          <w:lang w:val="it-IT"/>
        </w:rPr>
      </w:pPr>
      <w:r w:rsidRPr="004E369C">
        <w:rPr>
          <w:rFonts w:ascii="Arial" w:hAnsi="Arial" w:cs="Arial"/>
          <w:lang w:val="it-IT"/>
        </w:rPr>
        <w:t>che non è stata applicata la</w:t>
      </w:r>
      <w:r w:rsidRPr="00517BC2">
        <w:rPr>
          <w:rFonts w:ascii="Arial" w:hAnsi="Arial" w:cs="Arial"/>
          <w:b/>
          <w:lang w:val="it-IT"/>
        </w:rPr>
        <w:t xml:space="preserve"> sanzione interdittiva di cui all'art. 9, comma 2, lettera c), del </w:t>
      </w:r>
      <w:r w:rsidR="00517BC2" w:rsidRPr="00517BC2">
        <w:rPr>
          <w:rFonts w:ascii="Arial" w:hAnsi="Arial" w:cs="Arial"/>
          <w:b/>
          <w:lang w:val="it-IT"/>
        </w:rPr>
        <w:t>d</w:t>
      </w:r>
      <w:r w:rsidRPr="00517BC2">
        <w:rPr>
          <w:rFonts w:ascii="Arial" w:hAnsi="Arial" w:cs="Arial"/>
          <w:b/>
          <w:lang w:val="it-IT"/>
        </w:rPr>
        <w:t>.lgs. n. 231/2001 o altra sanzione che comporta il divieto per l'</w:t>
      </w:r>
      <w:r w:rsidR="00517BC2">
        <w:rPr>
          <w:rFonts w:ascii="Arial" w:hAnsi="Arial" w:cs="Arial"/>
          <w:b/>
          <w:lang w:val="it-IT"/>
        </w:rPr>
        <w:t>operatore economico</w:t>
      </w:r>
      <w:r w:rsidRPr="00517BC2">
        <w:rPr>
          <w:rFonts w:ascii="Arial" w:hAnsi="Arial" w:cs="Arial"/>
          <w:b/>
          <w:lang w:val="it-IT"/>
        </w:rPr>
        <w:t xml:space="preserve"> di contrarre con la Pubblica Amministrazione</w:t>
      </w:r>
      <w:r w:rsidRPr="004E369C">
        <w:rPr>
          <w:rFonts w:ascii="Arial" w:hAnsi="Arial" w:cs="Arial"/>
          <w:lang w:val="it-IT"/>
        </w:rPr>
        <w:t>, compresi i provvedimenti interdittivi di cui all'art. 14 del D.Lgs. n. 81/2008;</w:t>
      </w:r>
    </w:p>
    <w:p w:rsidR="000C4C3B" w:rsidRPr="004E369C" w:rsidRDefault="000C4C3B" w:rsidP="00EA4CA7">
      <w:pPr>
        <w:pStyle w:val="Paragrafoelenco"/>
        <w:widowControl w:val="0"/>
        <w:spacing w:after="0" w:line="360" w:lineRule="auto"/>
        <w:ind w:left="851"/>
        <w:jc w:val="both"/>
        <w:rPr>
          <w:rFonts w:ascii="Arial" w:hAnsi="Arial" w:cs="Arial"/>
          <w:lang w:val="it-IT"/>
        </w:rPr>
      </w:pPr>
    </w:p>
    <w:p w:rsidR="000C4C3B" w:rsidRPr="004E369C" w:rsidRDefault="000C4C3B" w:rsidP="00EA4CA7">
      <w:pPr>
        <w:pStyle w:val="BodyText21"/>
        <w:numPr>
          <w:ilvl w:val="0"/>
          <w:numId w:val="15"/>
        </w:numPr>
        <w:ind w:left="851" w:hanging="283"/>
        <w:rPr>
          <w:rFonts w:cs="Arial"/>
          <w:sz w:val="22"/>
          <w:szCs w:val="22"/>
        </w:rPr>
      </w:pPr>
      <w:r w:rsidRPr="004E369C">
        <w:rPr>
          <w:rFonts w:cs="Arial"/>
          <w:b/>
          <w:bCs/>
          <w:i/>
          <w:iCs/>
          <w:sz w:val="22"/>
          <w:szCs w:val="22"/>
          <w:shd w:val="solid" w:color="auto" w:fill="auto"/>
        </w:rPr>
        <w:lastRenderedPageBreak/>
        <w:t>contrassegnare la casella di interesse</w:t>
      </w:r>
    </w:p>
    <w:p w:rsidR="000C4C3B" w:rsidRPr="004E369C" w:rsidRDefault="0071378A" w:rsidP="00EA4CA7">
      <w:pPr>
        <w:pStyle w:val="Paragrafoelenco"/>
        <w:numPr>
          <w:ilvl w:val="0"/>
          <w:numId w:val="31"/>
        </w:numPr>
        <w:autoSpaceDE w:val="0"/>
        <w:autoSpaceDN w:val="0"/>
        <w:adjustRightInd w:val="0"/>
        <w:spacing w:after="0" w:line="360" w:lineRule="auto"/>
        <w:ind w:left="851" w:hanging="425"/>
        <w:jc w:val="both"/>
        <w:rPr>
          <w:rFonts w:ascii="Arial" w:hAnsi="Arial" w:cs="Arial"/>
          <w:lang w:val="it-IT"/>
        </w:rPr>
      </w:pPr>
      <w:r>
        <w:rPr>
          <w:rFonts w:cs="Arial"/>
          <w:noProof/>
          <w:lang w:val="it-IT" w:eastAsia="it-IT"/>
        </w:rPr>
        <mc:AlternateContent>
          <mc:Choice Requires="wps">
            <w:drawing>
              <wp:anchor distT="0" distB="0" distL="114300" distR="114300" simplePos="0" relativeHeight="251661312" behindDoc="0" locked="0" layoutInCell="1" allowOverlap="1" wp14:anchorId="52C993E0" wp14:editId="1A3AD61D">
                <wp:simplePos x="0" y="0"/>
                <wp:positionH relativeFrom="column">
                  <wp:posOffset>-550953</wp:posOffset>
                </wp:positionH>
                <wp:positionV relativeFrom="paragraph">
                  <wp:posOffset>159462</wp:posOffset>
                </wp:positionV>
                <wp:extent cx="872115" cy="469900"/>
                <wp:effectExtent l="0" t="19050" r="42545" b="44450"/>
                <wp:wrapNone/>
                <wp:docPr id="3" name="Freccia a destra 3"/>
                <wp:cNvGraphicFramePr/>
                <a:graphic xmlns:a="http://schemas.openxmlformats.org/drawingml/2006/main">
                  <a:graphicData uri="http://schemas.microsoft.com/office/word/2010/wordprocessingShape">
                    <wps:wsp>
                      <wps:cNvSpPr/>
                      <wps:spPr>
                        <a:xfrm>
                          <a:off x="0" y="0"/>
                          <a:ext cx="872115" cy="469900"/>
                        </a:xfrm>
                        <a:prstGeom prst="rightArrow">
                          <a:avLst/>
                        </a:prstGeom>
                        <a:solidFill>
                          <a:srgbClr val="9BBB59"/>
                        </a:solidFill>
                        <a:ln w="25400" cap="flat" cmpd="sng" algn="ctr">
                          <a:solidFill>
                            <a:srgbClr val="9BBB59">
                              <a:shade val="50000"/>
                            </a:srgbClr>
                          </a:solidFill>
                          <a:prstDash val="solid"/>
                        </a:ln>
                        <a:effectLst/>
                      </wps:spPr>
                      <wps:txbx>
                        <w:txbxContent>
                          <w:p w:rsidR="00A44A9D" w:rsidRPr="0071378A" w:rsidRDefault="00A44A9D" w:rsidP="0071378A">
                            <w:pPr>
                              <w:jc w:val="center"/>
                              <w:rPr>
                                <w:color w:val="FFFFFF" w:themeColor="background1"/>
                                <w:sz w:val="16"/>
                                <w:szCs w:val="16"/>
                              </w:rPr>
                            </w:pPr>
                            <w:r w:rsidRPr="0071378A">
                              <w:rPr>
                                <w:color w:val="FFFFFF" w:themeColor="background1"/>
                                <w:sz w:val="16"/>
                                <w:szCs w:val="16"/>
                              </w:rPr>
                              <w:t>selezionare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ccia a destra 3" o:spid="_x0000_s1027" type="#_x0000_t13" style="position:absolute;left:0;text-align:left;margin-left:-43.4pt;margin-top:12.55pt;width:68.65pt;height: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" adj="15781" fillcolor="#9bbb59" strokecolor="#71893f" strokeweight="2pt">
                <v:textbox>
                  <w:txbxContent>
                    <w:p w:rsidR="00A44A9D" w:rsidRPr="0071378A" w:rsidRDefault="00A44A9D" w:rsidP="0071378A">
                      <w:pPr>
                        <w:jc w:val="center"/>
                        <w:rPr>
                          <w:color w:val="FFFFFF" w:themeColor="background1"/>
                          <w:sz w:val="16"/>
                          <w:szCs w:val="16"/>
                        </w:rPr>
                      </w:pPr>
                      <w:r w:rsidRPr="0071378A">
                        <w:rPr>
                          <w:color w:val="FFFFFF" w:themeColor="background1"/>
                          <w:sz w:val="16"/>
                          <w:szCs w:val="16"/>
                        </w:rPr>
                        <w:t>selezionare</w:t>
                      </w:r>
                    </w:p>
                  </w:txbxContent>
                </v:textbox>
              </v:shape>
            </w:pict>
          </mc:Fallback>
        </mc:AlternateContent>
      </w:r>
      <w:r w:rsidR="000C4C3B" w:rsidRPr="004E369C">
        <w:rPr>
          <w:rFonts w:ascii="Arial" w:hAnsi="Arial" w:cs="Arial"/>
          <w:lang w:val="it-IT"/>
        </w:rPr>
        <w:t xml:space="preserve">di essere in regola con le norme che disciplinano il diritto al lavoro dei </w:t>
      </w:r>
      <w:r w:rsidR="000C4C3B" w:rsidRPr="00517BC2">
        <w:rPr>
          <w:rFonts w:ascii="Arial" w:hAnsi="Arial" w:cs="Arial"/>
          <w:b/>
          <w:lang w:val="it-IT"/>
        </w:rPr>
        <w:t>disabili</w:t>
      </w:r>
      <w:r w:rsidR="000C4C3B" w:rsidRPr="004E369C">
        <w:rPr>
          <w:rFonts w:ascii="Arial" w:hAnsi="Arial" w:cs="Arial"/>
          <w:lang w:val="it-IT"/>
        </w:rPr>
        <w:t>, ai sensi dell'art. 17 della L. n. 68/1999</w:t>
      </w:r>
    </w:p>
    <w:p w:rsidR="000C4C3B" w:rsidRPr="004E369C" w:rsidRDefault="000C4C3B" w:rsidP="00EA4CA7">
      <w:pPr>
        <w:pStyle w:val="Paragrafoelenco"/>
        <w:widowControl w:val="0"/>
        <w:spacing w:after="0" w:line="360" w:lineRule="auto"/>
        <w:ind w:left="851" w:hanging="425"/>
        <w:jc w:val="both"/>
        <w:rPr>
          <w:rFonts w:ascii="Arial" w:hAnsi="Arial" w:cs="Arial"/>
          <w:b/>
          <w:i/>
          <w:lang w:val="it-IT"/>
        </w:rPr>
      </w:pPr>
      <w:r w:rsidRPr="004E369C">
        <w:rPr>
          <w:rFonts w:ascii="Arial" w:hAnsi="Arial" w:cs="Arial"/>
          <w:b/>
          <w:i/>
          <w:lang w:val="it-IT"/>
        </w:rPr>
        <w:t>ovvero</w:t>
      </w:r>
    </w:p>
    <w:p w:rsidR="000C4C3B" w:rsidRPr="004E369C" w:rsidRDefault="000C4C3B" w:rsidP="00EA4CA7">
      <w:pPr>
        <w:pStyle w:val="Paragrafoelenco"/>
        <w:numPr>
          <w:ilvl w:val="0"/>
          <w:numId w:val="31"/>
        </w:numPr>
        <w:autoSpaceDE w:val="0"/>
        <w:autoSpaceDN w:val="0"/>
        <w:adjustRightInd w:val="0"/>
        <w:spacing w:after="0" w:line="360" w:lineRule="auto"/>
        <w:ind w:left="851" w:hanging="425"/>
        <w:jc w:val="both"/>
        <w:rPr>
          <w:rFonts w:ascii="Arial" w:hAnsi="Arial" w:cs="Arial"/>
          <w:lang w:val="it-IT"/>
        </w:rPr>
      </w:pPr>
      <w:r w:rsidRPr="004E369C">
        <w:rPr>
          <w:rFonts w:ascii="Arial" w:hAnsi="Arial" w:cs="Arial"/>
          <w:lang w:val="it-IT"/>
        </w:rPr>
        <w:t>di non essere tenuto alla disciplina della L. n. 68/1999,</w:t>
      </w:r>
    </w:p>
    <w:p w:rsidR="000C4C3B" w:rsidRPr="004E369C" w:rsidRDefault="000C4C3B" w:rsidP="00EA4CA7">
      <w:pPr>
        <w:autoSpaceDE w:val="0"/>
        <w:autoSpaceDN w:val="0"/>
        <w:adjustRightInd w:val="0"/>
        <w:spacing w:line="360" w:lineRule="auto"/>
        <w:ind w:left="851"/>
        <w:jc w:val="both"/>
        <w:rPr>
          <w:rFonts w:ascii="Arial" w:hAnsi="Arial" w:cs="Arial"/>
          <w:sz w:val="22"/>
          <w:szCs w:val="22"/>
        </w:rPr>
      </w:pPr>
    </w:p>
    <w:p w:rsidR="000C4C3B" w:rsidRPr="00D3149E" w:rsidRDefault="000C4C3B" w:rsidP="00EA4CA7">
      <w:pPr>
        <w:pStyle w:val="Paragrafoelenco"/>
        <w:numPr>
          <w:ilvl w:val="0"/>
          <w:numId w:val="32"/>
        </w:numPr>
        <w:autoSpaceDE w:val="0"/>
        <w:autoSpaceDN w:val="0"/>
        <w:adjustRightInd w:val="0"/>
        <w:spacing w:after="0" w:line="360" w:lineRule="auto"/>
        <w:ind w:left="851" w:hanging="425"/>
        <w:jc w:val="both"/>
        <w:rPr>
          <w:rFonts w:ascii="Arial" w:hAnsi="Arial" w:cs="Arial"/>
          <w:lang w:val="it-IT"/>
        </w:rPr>
      </w:pPr>
      <w:r w:rsidRPr="00D3149E">
        <w:rPr>
          <w:rFonts w:ascii="Arial" w:hAnsi="Arial" w:cs="Arial"/>
          <w:lang w:val="it-IT"/>
        </w:rPr>
        <w:t xml:space="preserve">di </w:t>
      </w:r>
      <w:r w:rsidRPr="00517BC2">
        <w:rPr>
          <w:rFonts w:ascii="Arial" w:hAnsi="Arial" w:cs="Arial"/>
          <w:b/>
          <w:lang w:val="it-IT"/>
        </w:rPr>
        <w:t xml:space="preserve">non </w:t>
      </w:r>
      <w:r w:rsidR="002E5ABE" w:rsidRPr="00517BC2">
        <w:rPr>
          <w:rFonts w:ascii="Arial" w:hAnsi="Arial" w:cs="Arial"/>
          <w:b/>
          <w:lang w:val="it-IT"/>
        </w:rPr>
        <w:t>essere sottoposto a liquidazione giudiziale</w:t>
      </w:r>
      <w:r w:rsidR="002E5ABE" w:rsidRPr="00D3149E">
        <w:rPr>
          <w:rFonts w:ascii="Arial" w:hAnsi="Arial" w:cs="Arial"/>
          <w:lang w:val="it-IT"/>
        </w:rPr>
        <w:t xml:space="preserve"> o </w:t>
      </w:r>
      <w:r w:rsidR="00EA4CA7">
        <w:rPr>
          <w:rFonts w:ascii="Arial" w:hAnsi="Arial" w:cs="Arial"/>
          <w:lang w:val="it-IT"/>
        </w:rPr>
        <w:t>di trovarsi</w:t>
      </w:r>
      <w:r w:rsidR="002E5ABE" w:rsidRPr="00D3149E">
        <w:rPr>
          <w:rFonts w:ascii="Arial" w:hAnsi="Arial" w:cs="Arial"/>
          <w:lang w:val="it-IT"/>
        </w:rPr>
        <w:t xml:space="preserve"> in stato di liquidazione coatta o di concordato preventivo o nei cui confronti sia in corso un procedimento per l’accesso a una di tali procedure</w:t>
      </w:r>
      <w:r w:rsidR="00517BC2">
        <w:rPr>
          <w:rStyle w:val="Rimandonotaapidipagina"/>
          <w:rFonts w:ascii="Arial" w:hAnsi="Arial" w:cs="Arial"/>
          <w:lang w:val="it-IT"/>
        </w:rPr>
        <w:footnoteReference w:id="3"/>
      </w:r>
      <w:r w:rsidRPr="00D3149E">
        <w:rPr>
          <w:rFonts w:ascii="Arial" w:hAnsi="Arial" w:cs="Arial"/>
          <w:lang w:val="it-IT"/>
        </w:rPr>
        <w:t>;</w:t>
      </w:r>
    </w:p>
    <w:p w:rsidR="002E5ABE" w:rsidRDefault="002E5ABE" w:rsidP="00EA4CA7">
      <w:pPr>
        <w:pStyle w:val="Paragrafoelenco"/>
        <w:autoSpaceDE w:val="0"/>
        <w:autoSpaceDN w:val="0"/>
        <w:adjustRightInd w:val="0"/>
        <w:spacing w:after="0" w:line="360" w:lineRule="auto"/>
        <w:ind w:left="851"/>
        <w:jc w:val="both"/>
        <w:rPr>
          <w:rFonts w:ascii="Arial" w:hAnsi="Arial" w:cs="Arial"/>
          <w:lang w:val="it-IT"/>
        </w:rPr>
      </w:pPr>
    </w:p>
    <w:p w:rsidR="001E584E" w:rsidRPr="004E369C" w:rsidRDefault="00947022" w:rsidP="00EA4CA7">
      <w:pPr>
        <w:numPr>
          <w:ilvl w:val="0"/>
          <w:numId w:val="26"/>
        </w:numPr>
        <w:autoSpaceDE w:val="0"/>
        <w:autoSpaceDN w:val="0"/>
        <w:adjustRightInd w:val="0"/>
        <w:spacing w:line="360" w:lineRule="auto"/>
        <w:ind w:left="426"/>
        <w:jc w:val="both"/>
        <w:rPr>
          <w:rFonts w:ascii="Arial" w:hAnsi="Arial" w:cs="Arial"/>
          <w:sz w:val="22"/>
          <w:szCs w:val="22"/>
        </w:rPr>
      </w:pPr>
      <w:r w:rsidRPr="004E369C">
        <w:rPr>
          <w:rFonts w:ascii="Arial" w:hAnsi="Arial" w:cs="Arial"/>
          <w:sz w:val="22"/>
          <w:szCs w:val="22"/>
        </w:rPr>
        <w:t xml:space="preserve">che l’operatore economico che rappresenta non versa nelle cause di esclusione di cui al comma 6 dell’articolo 94 del d.lgs. 36/2023 e in particolare </w:t>
      </w:r>
      <w:r w:rsidR="001E584E" w:rsidRPr="004E369C">
        <w:rPr>
          <w:rFonts w:ascii="Arial" w:hAnsi="Arial" w:cs="Arial"/>
          <w:sz w:val="22"/>
          <w:szCs w:val="22"/>
        </w:rPr>
        <w:t xml:space="preserve">di </w:t>
      </w:r>
      <w:r w:rsidR="001E584E" w:rsidRPr="00EA4CA7">
        <w:rPr>
          <w:rFonts w:ascii="Arial" w:hAnsi="Arial" w:cs="Arial"/>
          <w:b/>
          <w:sz w:val="22"/>
          <w:szCs w:val="22"/>
        </w:rPr>
        <w:t>non aver commesso violazioni gravi, definitivamente accertate</w:t>
      </w:r>
      <w:r w:rsidR="00EA4CA7" w:rsidRPr="00793546">
        <w:rPr>
          <w:rStyle w:val="Rimandonotaapidipagina"/>
          <w:rFonts w:ascii="Arial" w:hAnsi="Arial" w:cs="Arial"/>
          <w:sz w:val="22"/>
          <w:szCs w:val="22"/>
        </w:rPr>
        <w:footnoteReference w:id="4"/>
      </w:r>
      <w:r w:rsidR="001E584E" w:rsidRPr="00EA4CA7">
        <w:rPr>
          <w:rFonts w:ascii="Arial" w:hAnsi="Arial" w:cs="Arial"/>
          <w:b/>
          <w:sz w:val="22"/>
          <w:szCs w:val="22"/>
        </w:rPr>
        <w:t>, rispetto agli obblighi relativi al pagamento delle imposte e tasse o dei contributi previdenziali</w:t>
      </w:r>
      <w:r w:rsidR="001E584E" w:rsidRPr="004E369C">
        <w:rPr>
          <w:rFonts w:ascii="Arial" w:hAnsi="Arial" w:cs="Arial"/>
          <w:sz w:val="22"/>
          <w:szCs w:val="22"/>
        </w:rPr>
        <w:t>, secondo la legislazione italiana o quella de</w:t>
      </w:r>
      <w:r w:rsidR="004D75E0" w:rsidRPr="004E369C">
        <w:rPr>
          <w:rFonts w:ascii="Arial" w:hAnsi="Arial" w:cs="Arial"/>
          <w:sz w:val="22"/>
          <w:szCs w:val="22"/>
        </w:rPr>
        <w:t>llo Stato in cui sono stabiliti;</w:t>
      </w:r>
    </w:p>
    <w:p w:rsidR="00717C52" w:rsidRPr="004E369C" w:rsidRDefault="00717C52" w:rsidP="00717C52">
      <w:pPr>
        <w:pStyle w:val="Paragrafoelenco"/>
        <w:autoSpaceDE w:val="0"/>
        <w:autoSpaceDN w:val="0"/>
        <w:adjustRightInd w:val="0"/>
        <w:spacing w:after="0" w:line="360" w:lineRule="auto"/>
        <w:ind w:left="1276"/>
        <w:jc w:val="both"/>
        <w:rPr>
          <w:rFonts w:ascii="Arial" w:hAnsi="Arial" w:cs="Arial"/>
          <w:lang w:val="it-IT"/>
        </w:rPr>
      </w:pPr>
    </w:p>
    <w:p w:rsidR="00947022" w:rsidRPr="004E369C" w:rsidRDefault="00947022" w:rsidP="00EA4CA7">
      <w:pPr>
        <w:numPr>
          <w:ilvl w:val="0"/>
          <w:numId w:val="26"/>
        </w:numPr>
        <w:autoSpaceDE w:val="0"/>
        <w:autoSpaceDN w:val="0"/>
        <w:adjustRightInd w:val="0"/>
        <w:spacing w:line="360" w:lineRule="auto"/>
        <w:ind w:left="426"/>
        <w:jc w:val="both"/>
        <w:rPr>
          <w:rFonts w:ascii="Arial" w:hAnsi="Arial" w:cs="Arial"/>
          <w:sz w:val="22"/>
          <w:szCs w:val="22"/>
        </w:rPr>
      </w:pPr>
      <w:r w:rsidRPr="004E369C">
        <w:rPr>
          <w:rFonts w:ascii="Arial" w:hAnsi="Arial" w:cs="Arial"/>
          <w:sz w:val="22"/>
          <w:szCs w:val="22"/>
        </w:rPr>
        <w:t xml:space="preserve">che l’operatore economico </w:t>
      </w:r>
      <w:r w:rsidRPr="00517BC2">
        <w:rPr>
          <w:rFonts w:ascii="Arial" w:hAnsi="Arial" w:cs="Arial"/>
          <w:b/>
          <w:sz w:val="22"/>
          <w:szCs w:val="22"/>
        </w:rPr>
        <w:t xml:space="preserve">non versa in alcuna delle possibili cause di esclusione di cui al </w:t>
      </w:r>
      <w:hyperlink r:id="rId11" w:anchor="095" w:history="1">
        <w:r w:rsidRPr="006E7D3D">
          <w:rPr>
            <w:rStyle w:val="Collegamentoipertestuale"/>
            <w:rFonts w:ascii="Arial" w:hAnsi="Arial" w:cs="Arial"/>
            <w:b/>
            <w:sz w:val="22"/>
            <w:szCs w:val="22"/>
          </w:rPr>
          <w:t>comma 1 dell’articolo 95 del d.lgs. 36/2023</w:t>
        </w:r>
      </w:hyperlink>
      <w:r w:rsidRPr="004E369C">
        <w:rPr>
          <w:rFonts w:ascii="Arial" w:hAnsi="Arial" w:cs="Arial"/>
          <w:sz w:val="22"/>
          <w:szCs w:val="22"/>
        </w:rPr>
        <w:t>, laddove applicabili, anche tenuto conto di quanto disposto all’art. 98 dello stesso d.lgs. 36/2023</w:t>
      </w:r>
      <w:r w:rsidR="00D3149E">
        <w:rPr>
          <w:rFonts w:ascii="Arial" w:hAnsi="Arial" w:cs="Arial"/>
          <w:sz w:val="22"/>
          <w:szCs w:val="22"/>
        </w:rPr>
        <w:t xml:space="preserve"> e </w:t>
      </w:r>
      <w:r w:rsidR="00D3149E" w:rsidRPr="005A7A26">
        <w:rPr>
          <w:rFonts w:ascii="Arial" w:hAnsi="Arial" w:cs="Arial"/>
          <w:sz w:val="22"/>
          <w:szCs w:val="22"/>
          <w:u w:val="single"/>
        </w:rPr>
        <w:t>in particolare</w:t>
      </w:r>
      <w:r w:rsidR="00D3149E">
        <w:rPr>
          <w:rFonts w:ascii="Arial" w:hAnsi="Arial" w:cs="Arial"/>
          <w:sz w:val="22"/>
          <w:szCs w:val="22"/>
        </w:rPr>
        <w:t>:</w:t>
      </w:r>
    </w:p>
    <w:p w:rsidR="00E47AE5" w:rsidRPr="00E47AE5" w:rsidRDefault="00EF4362" w:rsidP="00EA4CA7">
      <w:pPr>
        <w:pStyle w:val="Paragrafoelenco"/>
        <w:numPr>
          <w:ilvl w:val="0"/>
          <w:numId w:val="40"/>
        </w:numPr>
        <w:autoSpaceDE w:val="0"/>
        <w:autoSpaceDN w:val="0"/>
        <w:adjustRightInd w:val="0"/>
        <w:spacing w:after="0" w:line="360" w:lineRule="auto"/>
        <w:ind w:left="851"/>
        <w:jc w:val="both"/>
        <w:rPr>
          <w:rFonts w:ascii="Arial" w:hAnsi="Arial" w:cs="Arial"/>
          <w:lang w:val="it-IT"/>
        </w:rPr>
      </w:pPr>
      <w:r>
        <w:rPr>
          <w:rFonts w:ascii="Arial" w:hAnsi="Arial" w:cs="Arial"/>
          <w:lang w:val="it-IT"/>
        </w:rPr>
        <w:t xml:space="preserve">* </w:t>
      </w:r>
      <w:r w:rsidR="00E47AE5" w:rsidRPr="00E47AE5">
        <w:rPr>
          <w:rFonts w:ascii="Arial" w:hAnsi="Arial" w:cs="Arial"/>
          <w:lang w:val="it-IT"/>
        </w:rPr>
        <w:t>non sussistono</w:t>
      </w:r>
      <w:r w:rsidR="00E47AE5">
        <w:rPr>
          <w:rFonts w:ascii="Arial" w:hAnsi="Arial" w:cs="Arial"/>
          <w:b/>
          <w:lang w:val="it-IT"/>
        </w:rPr>
        <w:t xml:space="preserve"> </w:t>
      </w:r>
      <w:r w:rsidR="00E47AE5" w:rsidRPr="00E47AE5">
        <w:rPr>
          <w:rFonts w:ascii="Arial" w:hAnsi="Arial" w:cs="Arial"/>
          <w:b/>
          <w:lang w:val="it-IT"/>
        </w:rPr>
        <w:t>gravi infrazioni,</w:t>
      </w:r>
      <w:r w:rsidR="00E47AE5" w:rsidRPr="00E47AE5">
        <w:rPr>
          <w:rFonts w:ascii="Arial" w:hAnsi="Arial" w:cs="Arial"/>
          <w:lang w:val="it-IT"/>
        </w:rPr>
        <w:t xml:space="preserve"> debitamente accertate con qualunque mezzo adeguato, </w:t>
      </w:r>
      <w:r w:rsidR="00E47AE5" w:rsidRPr="00E47AE5">
        <w:rPr>
          <w:rFonts w:ascii="Arial" w:hAnsi="Arial" w:cs="Arial"/>
          <w:b/>
          <w:lang w:val="it-IT"/>
        </w:rPr>
        <w:t>alle norme in materia di salute e di sicurezza sul lavoro nonché agli obblighi in materia ambientale, sociale e del lavoro</w:t>
      </w:r>
      <w:r w:rsidR="00E47AE5" w:rsidRPr="00E47AE5">
        <w:rPr>
          <w:rFonts w:ascii="Arial" w:hAnsi="Arial" w:cs="Arial"/>
          <w:lang w:val="it-IT"/>
        </w:rPr>
        <w:t xml:space="preserve"> stabiliti dalla normativa europea e nazionale, dai contratti collettivi o dalle disposizioni internazionali elencate nell’allegato X alla direttiva 2014/24/UE del Parlamento europeo e del Consiglio del 26 febbraio 2014;</w:t>
      </w:r>
    </w:p>
    <w:p w:rsidR="00E47AE5" w:rsidRPr="00E47AE5" w:rsidRDefault="00EF4362" w:rsidP="00EA4CA7">
      <w:pPr>
        <w:pStyle w:val="Paragrafoelenco"/>
        <w:numPr>
          <w:ilvl w:val="0"/>
          <w:numId w:val="40"/>
        </w:numPr>
        <w:autoSpaceDE w:val="0"/>
        <w:autoSpaceDN w:val="0"/>
        <w:adjustRightInd w:val="0"/>
        <w:spacing w:after="0" w:line="360" w:lineRule="auto"/>
        <w:ind w:left="851"/>
        <w:jc w:val="both"/>
        <w:rPr>
          <w:rFonts w:ascii="Arial" w:hAnsi="Arial" w:cs="Arial"/>
          <w:lang w:val="it-IT"/>
        </w:rPr>
      </w:pPr>
      <w:r>
        <w:rPr>
          <w:rFonts w:ascii="Arial" w:hAnsi="Arial" w:cs="Arial"/>
          <w:lang w:val="it-IT"/>
        </w:rPr>
        <w:t xml:space="preserve"> </w:t>
      </w:r>
      <w:r w:rsidR="00E47AE5" w:rsidRPr="00E47AE5">
        <w:rPr>
          <w:rFonts w:ascii="Arial" w:hAnsi="Arial" w:cs="Arial"/>
          <w:lang w:val="it-IT"/>
        </w:rPr>
        <w:t xml:space="preserve">che la </w:t>
      </w:r>
      <w:r>
        <w:rPr>
          <w:rFonts w:ascii="Arial" w:hAnsi="Arial" w:cs="Arial"/>
          <w:lang w:val="it-IT"/>
        </w:rPr>
        <w:t xml:space="preserve">propria </w:t>
      </w:r>
      <w:r w:rsidR="00E47AE5" w:rsidRPr="00E47AE5">
        <w:rPr>
          <w:rFonts w:ascii="Arial" w:hAnsi="Arial" w:cs="Arial"/>
          <w:lang w:val="it-IT"/>
        </w:rPr>
        <w:t xml:space="preserve">partecipazione </w:t>
      </w:r>
      <w:r>
        <w:rPr>
          <w:rFonts w:ascii="Arial" w:hAnsi="Arial" w:cs="Arial"/>
          <w:lang w:val="it-IT"/>
        </w:rPr>
        <w:t>non</w:t>
      </w:r>
      <w:r w:rsidR="00E47AE5" w:rsidRPr="00E47AE5">
        <w:rPr>
          <w:rFonts w:ascii="Arial" w:hAnsi="Arial" w:cs="Arial"/>
          <w:lang w:val="it-IT"/>
        </w:rPr>
        <w:t xml:space="preserve"> determin</w:t>
      </w:r>
      <w:r>
        <w:rPr>
          <w:rFonts w:ascii="Arial" w:hAnsi="Arial" w:cs="Arial"/>
          <w:lang w:val="it-IT"/>
        </w:rPr>
        <w:t>a</w:t>
      </w:r>
      <w:r w:rsidR="00E47AE5" w:rsidRPr="00E47AE5">
        <w:rPr>
          <w:rFonts w:ascii="Arial" w:hAnsi="Arial" w:cs="Arial"/>
          <w:lang w:val="it-IT"/>
        </w:rPr>
        <w:t xml:space="preserve"> una </w:t>
      </w:r>
      <w:r w:rsidR="00E47AE5" w:rsidRPr="00E47AE5">
        <w:rPr>
          <w:rFonts w:ascii="Arial" w:hAnsi="Arial" w:cs="Arial"/>
          <w:b/>
          <w:lang w:val="it-IT"/>
        </w:rPr>
        <w:t>situazione di conflitto di interesse</w:t>
      </w:r>
      <w:r w:rsidR="00E47AE5" w:rsidRPr="00E47AE5">
        <w:rPr>
          <w:rFonts w:ascii="Arial" w:hAnsi="Arial" w:cs="Arial"/>
          <w:lang w:val="it-IT"/>
        </w:rPr>
        <w:t>;</w:t>
      </w:r>
    </w:p>
    <w:p w:rsidR="00D8602E" w:rsidRDefault="00EF4362" w:rsidP="00EA4CA7">
      <w:pPr>
        <w:pStyle w:val="Paragrafoelenco"/>
        <w:numPr>
          <w:ilvl w:val="0"/>
          <w:numId w:val="40"/>
        </w:numPr>
        <w:autoSpaceDE w:val="0"/>
        <w:autoSpaceDN w:val="0"/>
        <w:adjustRightInd w:val="0"/>
        <w:spacing w:after="0" w:line="360" w:lineRule="auto"/>
        <w:ind w:left="851"/>
        <w:jc w:val="both"/>
        <w:rPr>
          <w:rFonts w:ascii="Arial" w:hAnsi="Arial" w:cs="Arial"/>
          <w:lang w:val="it-IT"/>
        </w:rPr>
      </w:pPr>
      <w:r>
        <w:rPr>
          <w:rFonts w:ascii="Arial" w:hAnsi="Arial" w:cs="Arial"/>
          <w:lang w:val="it-IT"/>
        </w:rPr>
        <w:t xml:space="preserve">* </w:t>
      </w:r>
      <w:r w:rsidR="00D847EE">
        <w:rPr>
          <w:rFonts w:ascii="Arial" w:hAnsi="Arial" w:cs="Arial"/>
          <w:lang w:val="it-IT"/>
        </w:rPr>
        <w:t xml:space="preserve">che non </w:t>
      </w:r>
      <w:r w:rsidR="00E47AE5" w:rsidRPr="00E47AE5">
        <w:rPr>
          <w:rFonts w:ascii="Arial" w:hAnsi="Arial" w:cs="Arial"/>
          <w:lang w:val="it-IT"/>
        </w:rPr>
        <w:t xml:space="preserve">abbia commesso un </w:t>
      </w:r>
      <w:r w:rsidR="00E47AE5" w:rsidRPr="00E47AE5">
        <w:rPr>
          <w:rFonts w:ascii="Arial" w:hAnsi="Arial" w:cs="Arial"/>
          <w:b/>
          <w:lang w:val="it-IT"/>
        </w:rPr>
        <w:t>illecito professionale grave</w:t>
      </w:r>
      <w:r w:rsidR="00E47AE5" w:rsidRPr="00E47AE5">
        <w:rPr>
          <w:rFonts w:ascii="Arial" w:hAnsi="Arial" w:cs="Arial"/>
          <w:lang w:val="it-IT"/>
        </w:rPr>
        <w:t>, tale da rendere dubbia la sua integrità o affidabilità.</w:t>
      </w:r>
    </w:p>
    <w:p w:rsidR="00EF4362" w:rsidRDefault="00EF4362" w:rsidP="00EF4362">
      <w:pPr>
        <w:pStyle w:val="Paragrafoelenco"/>
        <w:autoSpaceDE w:val="0"/>
        <w:autoSpaceDN w:val="0"/>
        <w:adjustRightInd w:val="0"/>
        <w:spacing w:after="0" w:line="360" w:lineRule="auto"/>
        <w:ind w:left="1134"/>
        <w:jc w:val="both"/>
        <w:rPr>
          <w:rFonts w:ascii="Arial" w:hAnsi="Arial" w:cs="Arial"/>
          <w:lang w:val="it-IT"/>
        </w:rPr>
      </w:pPr>
    </w:p>
    <w:p w:rsidR="00EF4362" w:rsidRDefault="00EF4362" w:rsidP="00EF4362">
      <w:pPr>
        <w:pStyle w:val="Paragrafoelenco"/>
        <w:autoSpaceDE w:val="0"/>
        <w:autoSpaceDN w:val="0"/>
        <w:adjustRightInd w:val="0"/>
        <w:spacing w:after="0" w:line="360" w:lineRule="auto"/>
        <w:jc w:val="both"/>
        <w:rPr>
          <w:rFonts w:ascii="Arial" w:hAnsi="Arial" w:cs="Arial"/>
          <w:b/>
          <w:i/>
          <w:lang w:val="it-IT"/>
        </w:rPr>
      </w:pPr>
      <w:r w:rsidRPr="00EF4362">
        <w:rPr>
          <w:rFonts w:ascii="Arial" w:hAnsi="Arial" w:cs="Arial"/>
          <w:b/>
          <w:i/>
          <w:lang w:val="it-IT"/>
        </w:rPr>
        <w:t xml:space="preserve">* è possibile </w:t>
      </w:r>
      <w:r w:rsidRPr="00EF4362">
        <w:rPr>
          <w:rFonts w:ascii="Arial" w:hAnsi="Arial" w:cs="Arial"/>
          <w:b/>
          <w:i/>
          <w:u w:val="single"/>
          <w:lang w:val="it-IT"/>
        </w:rPr>
        <w:t>non</w:t>
      </w:r>
      <w:r>
        <w:rPr>
          <w:rFonts w:ascii="Arial" w:hAnsi="Arial" w:cs="Arial"/>
          <w:b/>
          <w:i/>
          <w:lang w:val="it-IT"/>
        </w:rPr>
        <w:t xml:space="preserve"> contrassegnare alcune caselle, occorre però valorizzare il punto sul self cleaning</w:t>
      </w:r>
    </w:p>
    <w:p w:rsidR="00EF4362" w:rsidRPr="004E369C" w:rsidRDefault="00EF4362" w:rsidP="00EF4362">
      <w:pPr>
        <w:pStyle w:val="Paragrafoelenco"/>
        <w:autoSpaceDE w:val="0"/>
        <w:autoSpaceDN w:val="0"/>
        <w:adjustRightInd w:val="0"/>
        <w:spacing w:after="0" w:line="360" w:lineRule="auto"/>
        <w:jc w:val="both"/>
        <w:rPr>
          <w:rFonts w:ascii="Arial" w:hAnsi="Arial" w:cs="Arial"/>
          <w:lang w:val="it-IT"/>
        </w:rPr>
      </w:pPr>
    </w:p>
    <w:p w:rsidR="00D8602E" w:rsidRPr="004E369C" w:rsidRDefault="00D8602E" w:rsidP="00D8602E">
      <w:pPr>
        <w:pStyle w:val="BodyText21"/>
        <w:numPr>
          <w:ilvl w:val="0"/>
          <w:numId w:val="15"/>
        </w:numPr>
        <w:ind w:left="1134" w:hanging="283"/>
        <w:rPr>
          <w:rFonts w:cs="Arial"/>
          <w:sz w:val="22"/>
          <w:szCs w:val="22"/>
        </w:rPr>
      </w:pPr>
      <w:r w:rsidRPr="004E369C">
        <w:rPr>
          <w:rFonts w:cs="Arial"/>
          <w:b/>
          <w:bCs/>
          <w:i/>
          <w:iCs/>
          <w:sz w:val="22"/>
          <w:szCs w:val="22"/>
          <w:shd w:val="solid" w:color="auto" w:fill="auto"/>
        </w:rPr>
        <w:t>contrassegnare la casella di interesse</w:t>
      </w:r>
    </w:p>
    <w:p w:rsidR="00D8602E" w:rsidRPr="004E369C" w:rsidRDefault="0071378A" w:rsidP="00D8602E">
      <w:pPr>
        <w:pStyle w:val="Paragrafoelenco"/>
        <w:numPr>
          <w:ilvl w:val="0"/>
          <w:numId w:val="31"/>
        </w:numPr>
        <w:autoSpaceDE w:val="0"/>
        <w:autoSpaceDN w:val="0"/>
        <w:adjustRightInd w:val="0"/>
        <w:spacing w:after="0" w:line="360" w:lineRule="auto"/>
        <w:ind w:left="1276" w:hanging="425"/>
        <w:jc w:val="both"/>
        <w:rPr>
          <w:rFonts w:ascii="Arial" w:hAnsi="Arial" w:cs="Arial"/>
          <w:lang w:val="it-IT"/>
        </w:rPr>
      </w:pPr>
      <w:r>
        <w:rPr>
          <w:rFonts w:cs="Arial"/>
          <w:noProof/>
          <w:lang w:val="it-IT" w:eastAsia="it-IT"/>
        </w:rPr>
        <mc:AlternateContent>
          <mc:Choice Requires="wps">
            <w:drawing>
              <wp:anchor distT="0" distB="0" distL="114300" distR="114300" simplePos="0" relativeHeight="251663360" behindDoc="0" locked="0" layoutInCell="1" allowOverlap="1" wp14:anchorId="45B7506D" wp14:editId="24954FEC">
                <wp:simplePos x="0" y="0"/>
                <wp:positionH relativeFrom="column">
                  <wp:posOffset>-462280</wp:posOffset>
                </wp:positionH>
                <wp:positionV relativeFrom="paragraph">
                  <wp:posOffset>111125</wp:posOffset>
                </wp:positionV>
                <wp:extent cx="871855" cy="469900"/>
                <wp:effectExtent l="0" t="19050" r="42545" b="44450"/>
                <wp:wrapNone/>
                <wp:docPr id="4" name="Freccia a destra 4"/>
                <wp:cNvGraphicFramePr/>
                <a:graphic xmlns:a="http://schemas.openxmlformats.org/drawingml/2006/main">
                  <a:graphicData uri="http://schemas.microsoft.com/office/word/2010/wordprocessingShape">
                    <wps:wsp>
                      <wps:cNvSpPr/>
                      <wps:spPr>
                        <a:xfrm>
                          <a:off x="0" y="0"/>
                          <a:ext cx="871855" cy="469900"/>
                        </a:xfrm>
                        <a:prstGeom prst="rightArrow">
                          <a:avLst/>
                        </a:prstGeom>
                        <a:solidFill>
                          <a:srgbClr val="9BBB59"/>
                        </a:solidFill>
                        <a:ln w="25400" cap="flat" cmpd="sng" algn="ctr">
                          <a:solidFill>
                            <a:srgbClr val="9BBB59">
                              <a:shade val="50000"/>
                            </a:srgbClr>
                          </a:solidFill>
                          <a:prstDash val="solid"/>
                        </a:ln>
                        <a:effectLst/>
                      </wps:spPr>
                      <wps:txbx>
                        <w:txbxContent>
                          <w:p w:rsidR="00A44A9D" w:rsidRPr="0071378A" w:rsidRDefault="00A44A9D" w:rsidP="0071378A">
                            <w:pPr>
                              <w:jc w:val="center"/>
                              <w:rPr>
                                <w:color w:val="FFFFFF" w:themeColor="background1"/>
                                <w:sz w:val="16"/>
                                <w:szCs w:val="16"/>
                              </w:rPr>
                            </w:pPr>
                            <w:r w:rsidRPr="0071378A">
                              <w:rPr>
                                <w:color w:val="FFFFFF" w:themeColor="background1"/>
                                <w:sz w:val="16"/>
                                <w:szCs w:val="16"/>
                              </w:rPr>
                              <w:t>selezionare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ccia a destra 4" o:spid="_x0000_s1028" type="#_x0000_t13" style="position:absolute;left:0;text-align:left;margin-left:-36.4pt;margin-top:8.75pt;width:68.65pt;height: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" adj="15779" fillcolor="#9bbb59" strokecolor="#71893f" strokeweight="2pt">
                <v:textbox>
                  <w:txbxContent>
                    <w:p w:rsidR="00A44A9D" w:rsidRPr="0071378A" w:rsidRDefault="00A44A9D" w:rsidP="0071378A">
                      <w:pPr>
                        <w:jc w:val="center"/>
                        <w:rPr>
                          <w:color w:val="FFFFFF" w:themeColor="background1"/>
                          <w:sz w:val="16"/>
                          <w:szCs w:val="16"/>
                        </w:rPr>
                      </w:pPr>
                      <w:r w:rsidRPr="0071378A">
                        <w:rPr>
                          <w:color w:val="FFFFFF" w:themeColor="background1"/>
                          <w:sz w:val="16"/>
                          <w:szCs w:val="16"/>
                        </w:rPr>
                        <w:t>selezionare</w:t>
                      </w:r>
                    </w:p>
                  </w:txbxContent>
                </v:textbox>
              </v:shape>
            </w:pict>
          </mc:Fallback>
        </mc:AlternateContent>
      </w:r>
      <w:r w:rsidR="00D8602E" w:rsidRPr="004E369C">
        <w:rPr>
          <w:rFonts w:ascii="Arial" w:hAnsi="Arial" w:cs="Arial"/>
          <w:lang w:val="it-IT"/>
        </w:rPr>
        <w:t xml:space="preserve">che </w:t>
      </w:r>
      <w:r w:rsidR="00D8602E" w:rsidRPr="004E369C">
        <w:rPr>
          <w:rFonts w:ascii="Arial" w:hAnsi="Arial" w:cs="Arial"/>
          <w:b/>
          <w:lang w:val="it-IT"/>
        </w:rPr>
        <w:t>non</w:t>
      </w:r>
      <w:r w:rsidR="00D8602E" w:rsidRPr="004E369C">
        <w:rPr>
          <w:rFonts w:ascii="Arial" w:hAnsi="Arial" w:cs="Arial"/>
          <w:lang w:val="it-IT"/>
        </w:rPr>
        <w:t xml:space="preserve"> risulta, a carico </w:t>
      </w:r>
      <w:r w:rsidR="005A7A26">
        <w:rPr>
          <w:rFonts w:ascii="Arial" w:hAnsi="Arial" w:cs="Arial"/>
          <w:lang w:val="it-IT"/>
        </w:rPr>
        <w:t>dell’operatore economi</w:t>
      </w:r>
      <w:r w:rsidR="00E47AE5">
        <w:rPr>
          <w:rFonts w:ascii="Arial" w:hAnsi="Arial" w:cs="Arial"/>
          <w:lang w:val="it-IT"/>
        </w:rPr>
        <w:t>c</w:t>
      </w:r>
      <w:r w:rsidR="005A7A26">
        <w:rPr>
          <w:rFonts w:ascii="Arial" w:hAnsi="Arial" w:cs="Arial"/>
          <w:lang w:val="it-IT"/>
        </w:rPr>
        <w:t>o</w:t>
      </w:r>
      <w:r w:rsidR="00D8602E" w:rsidRPr="004E369C">
        <w:rPr>
          <w:rFonts w:ascii="Arial" w:hAnsi="Arial" w:cs="Arial"/>
          <w:lang w:val="it-IT"/>
        </w:rPr>
        <w:t>, alcuna annotazione presso il Casellario dell'ANAC;</w:t>
      </w:r>
    </w:p>
    <w:p w:rsidR="00D8602E" w:rsidRPr="004E369C" w:rsidRDefault="00D8602E" w:rsidP="00D8602E">
      <w:pPr>
        <w:pStyle w:val="Paragrafoelenco"/>
        <w:widowControl w:val="0"/>
        <w:spacing w:after="0" w:line="360" w:lineRule="auto"/>
        <w:ind w:left="1276" w:hanging="425"/>
        <w:jc w:val="both"/>
        <w:rPr>
          <w:rFonts w:ascii="Arial" w:hAnsi="Arial" w:cs="Arial"/>
          <w:b/>
          <w:i/>
          <w:lang w:val="it-IT"/>
        </w:rPr>
      </w:pPr>
      <w:r w:rsidRPr="004E369C">
        <w:rPr>
          <w:rFonts w:ascii="Arial" w:hAnsi="Arial" w:cs="Arial"/>
          <w:b/>
          <w:i/>
          <w:lang w:val="it-IT"/>
        </w:rPr>
        <w:t>ovvero</w:t>
      </w:r>
    </w:p>
    <w:p w:rsidR="00D8602E" w:rsidRPr="004E369C" w:rsidRDefault="00D8602E" w:rsidP="00D8602E">
      <w:pPr>
        <w:pStyle w:val="Paragrafoelenco"/>
        <w:numPr>
          <w:ilvl w:val="0"/>
          <w:numId w:val="31"/>
        </w:numPr>
        <w:autoSpaceDE w:val="0"/>
        <w:autoSpaceDN w:val="0"/>
        <w:adjustRightInd w:val="0"/>
        <w:spacing w:after="0" w:line="360" w:lineRule="auto"/>
        <w:ind w:left="1276" w:hanging="425"/>
        <w:jc w:val="both"/>
        <w:rPr>
          <w:rFonts w:ascii="Arial" w:hAnsi="Arial" w:cs="Arial"/>
          <w:lang w:val="it-IT"/>
        </w:rPr>
      </w:pPr>
      <w:r w:rsidRPr="004E369C">
        <w:rPr>
          <w:rFonts w:ascii="Arial" w:hAnsi="Arial" w:cs="Arial"/>
          <w:lang w:val="it-IT"/>
        </w:rPr>
        <w:lastRenderedPageBreak/>
        <w:t>che risultano a carico d</w:t>
      </w:r>
      <w:r w:rsidR="005A7A26">
        <w:rPr>
          <w:rFonts w:ascii="Arial" w:hAnsi="Arial" w:cs="Arial"/>
          <w:lang w:val="it-IT"/>
        </w:rPr>
        <w:t>ell’operatore economico</w:t>
      </w:r>
      <w:r w:rsidRPr="004E369C">
        <w:rPr>
          <w:rFonts w:ascii="Arial" w:hAnsi="Arial" w:cs="Arial"/>
          <w:lang w:val="it-IT"/>
        </w:rPr>
        <w:t>, le seguenti annotazioni presso il Casellario dell'ANAC:</w:t>
      </w:r>
    </w:p>
    <w:p w:rsidR="00D8602E" w:rsidRPr="004E369C" w:rsidRDefault="00D8602E" w:rsidP="00D8602E">
      <w:pPr>
        <w:pStyle w:val="Paragrafoelenco"/>
        <w:widowControl w:val="0"/>
        <w:spacing w:after="0" w:line="360" w:lineRule="auto"/>
        <w:ind w:left="1077"/>
        <w:jc w:val="both"/>
        <w:rPr>
          <w:rFonts w:ascii="Arial" w:hAnsi="Arial" w:cs="Arial"/>
          <w:b/>
          <w:i/>
          <w:lang w:val="it-IT"/>
        </w:rPr>
      </w:pPr>
      <w:r w:rsidRPr="004E369C">
        <w:rPr>
          <w:rFonts w:ascii="Arial" w:hAnsi="Arial" w:cs="Arial"/>
          <w:b/>
          <w:i/>
          <w:lang w:val="it-IT"/>
        </w:rPr>
        <w:t>__________________________________________________________________</w:t>
      </w:r>
    </w:p>
    <w:p w:rsidR="00D8602E" w:rsidRPr="004E369C" w:rsidRDefault="00D8602E" w:rsidP="00D8602E">
      <w:pPr>
        <w:pStyle w:val="Paragrafoelenco"/>
        <w:widowControl w:val="0"/>
        <w:spacing w:after="0" w:line="360" w:lineRule="auto"/>
        <w:ind w:left="1077"/>
        <w:jc w:val="both"/>
        <w:rPr>
          <w:rFonts w:ascii="Arial" w:hAnsi="Arial" w:cs="Arial"/>
          <w:lang w:val="it-IT"/>
        </w:rPr>
      </w:pPr>
      <w:r w:rsidRPr="004E369C">
        <w:rPr>
          <w:rFonts w:ascii="Arial" w:hAnsi="Arial" w:cs="Arial"/>
          <w:lang w:val="it-IT"/>
        </w:rPr>
        <w:t>_____________________________________________________________________</w:t>
      </w:r>
    </w:p>
    <w:p w:rsidR="005A7A26" w:rsidRPr="004E369C" w:rsidRDefault="005A7A26" w:rsidP="00D8602E">
      <w:pPr>
        <w:pStyle w:val="Paragrafoelenco"/>
        <w:widowControl w:val="0"/>
        <w:spacing w:after="0" w:line="360" w:lineRule="auto"/>
        <w:ind w:left="1077"/>
        <w:jc w:val="both"/>
        <w:rPr>
          <w:rFonts w:ascii="Arial" w:hAnsi="Arial" w:cs="Arial"/>
          <w:lang w:val="it-IT"/>
        </w:rPr>
      </w:pPr>
    </w:p>
    <w:p w:rsidR="005A7A26" w:rsidRPr="004E369C" w:rsidRDefault="005A7A26" w:rsidP="005A7A26">
      <w:pPr>
        <w:pStyle w:val="BodyText21"/>
        <w:numPr>
          <w:ilvl w:val="0"/>
          <w:numId w:val="15"/>
        </w:numPr>
        <w:ind w:left="1134" w:hanging="283"/>
        <w:rPr>
          <w:rFonts w:cs="Arial"/>
          <w:sz w:val="22"/>
          <w:szCs w:val="22"/>
        </w:rPr>
      </w:pPr>
      <w:r w:rsidRPr="004E369C">
        <w:rPr>
          <w:rFonts w:cs="Arial"/>
          <w:b/>
          <w:bCs/>
          <w:i/>
          <w:iCs/>
          <w:sz w:val="22"/>
          <w:szCs w:val="22"/>
          <w:shd w:val="solid" w:color="auto" w:fill="auto"/>
        </w:rPr>
        <w:t>contrassegnare la casella di interesse</w:t>
      </w:r>
    </w:p>
    <w:p w:rsidR="00E47AE5" w:rsidRPr="00EF4362" w:rsidRDefault="0071378A" w:rsidP="00EF4362">
      <w:pPr>
        <w:pStyle w:val="Paragrafoelenco"/>
        <w:numPr>
          <w:ilvl w:val="0"/>
          <w:numId w:val="31"/>
        </w:numPr>
        <w:autoSpaceDE w:val="0"/>
        <w:autoSpaceDN w:val="0"/>
        <w:adjustRightInd w:val="0"/>
        <w:spacing w:after="0" w:line="360" w:lineRule="auto"/>
        <w:ind w:left="1276" w:hanging="425"/>
        <w:jc w:val="both"/>
        <w:rPr>
          <w:rFonts w:ascii="Arial" w:hAnsi="Arial" w:cs="Arial"/>
          <w:lang w:val="it-IT"/>
        </w:rPr>
      </w:pPr>
      <w:r>
        <w:rPr>
          <w:rFonts w:cs="Arial"/>
          <w:noProof/>
          <w:lang w:val="it-IT" w:eastAsia="it-IT"/>
        </w:rPr>
        <mc:AlternateContent>
          <mc:Choice Requires="wps">
            <w:drawing>
              <wp:anchor distT="0" distB="0" distL="114300" distR="114300" simplePos="0" relativeHeight="251665408" behindDoc="0" locked="0" layoutInCell="1" allowOverlap="1" wp14:anchorId="2A11D97D" wp14:editId="09D14790">
                <wp:simplePos x="0" y="0"/>
                <wp:positionH relativeFrom="column">
                  <wp:posOffset>-483235</wp:posOffset>
                </wp:positionH>
                <wp:positionV relativeFrom="paragraph">
                  <wp:posOffset>442595</wp:posOffset>
                </wp:positionV>
                <wp:extent cx="871855" cy="469900"/>
                <wp:effectExtent l="0" t="19050" r="42545" b="44450"/>
                <wp:wrapNone/>
                <wp:docPr id="5" name="Freccia a destra 5"/>
                <wp:cNvGraphicFramePr/>
                <a:graphic xmlns:a="http://schemas.openxmlformats.org/drawingml/2006/main">
                  <a:graphicData uri="http://schemas.microsoft.com/office/word/2010/wordprocessingShape">
                    <wps:wsp>
                      <wps:cNvSpPr/>
                      <wps:spPr>
                        <a:xfrm>
                          <a:off x="0" y="0"/>
                          <a:ext cx="871855" cy="469900"/>
                        </a:xfrm>
                        <a:prstGeom prst="rightArrow">
                          <a:avLst/>
                        </a:prstGeom>
                        <a:solidFill>
                          <a:srgbClr val="9BBB59"/>
                        </a:solidFill>
                        <a:ln w="25400" cap="flat" cmpd="sng" algn="ctr">
                          <a:solidFill>
                            <a:srgbClr val="9BBB59">
                              <a:shade val="50000"/>
                            </a:srgbClr>
                          </a:solidFill>
                          <a:prstDash val="solid"/>
                        </a:ln>
                        <a:effectLst/>
                      </wps:spPr>
                      <wps:txbx>
                        <w:txbxContent>
                          <w:p w:rsidR="00A44A9D" w:rsidRPr="0071378A" w:rsidRDefault="00A44A9D" w:rsidP="0071378A">
                            <w:pPr>
                              <w:jc w:val="center"/>
                              <w:rPr>
                                <w:color w:val="FFFFFF" w:themeColor="background1"/>
                                <w:sz w:val="16"/>
                                <w:szCs w:val="16"/>
                              </w:rPr>
                            </w:pPr>
                            <w:r w:rsidRPr="0071378A">
                              <w:rPr>
                                <w:color w:val="FFFFFF" w:themeColor="background1"/>
                                <w:sz w:val="16"/>
                                <w:szCs w:val="16"/>
                              </w:rPr>
                              <w:t>selezionare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ccia a destra 5" o:spid="_x0000_s1029" type="#_x0000_t13" style="position:absolute;left:0;text-align:left;margin-left:-38.05pt;margin-top:34.85pt;width:68.6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" adj="15779" fillcolor="#9bbb59" strokecolor="#71893f" strokeweight="2pt">
                <v:textbox>
                  <w:txbxContent>
                    <w:p w:rsidR="00A44A9D" w:rsidRPr="0071378A" w:rsidRDefault="00A44A9D" w:rsidP="0071378A">
                      <w:pPr>
                        <w:jc w:val="center"/>
                        <w:rPr>
                          <w:color w:val="FFFFFF" w:themeColor="background1"/>
                          <w:sz w:val="16"/>
                          <w:szCs w:val="16"/>
                        </w:rPr>
                      </w:pPr>
                      <w:r w:rsidRPr="0071378A">
                        <w:rPr>
                          <w:color w:val="FFFFFF" w:themeColor="background1"/>
                          <w:sz w:val="16"/>
                          <w:szCs w:val="16"/>
                        </w:rPr>
                        <w:t>selezionare</w:t>
                      </w:r>
                    </w:p>
                  </w:txbxContent>
                </v:textbox>
              </v:shape>
            </w:pict>
          </mc:Fallback>
        </mc:AlternateContent>
      </w:r>
      <w:r w:rsidR="00E47AE5" w:rsidRPr="00EF4362">
        <w:rPr>
          <w:rFonts w:ascii="Arial" w:hAnsi="Arial" w:cs="Arial"/>
          <w:lang w:val="it-IT"/>
        </w:rPr>
        <w:t xml:space="preserve">che </w:t>
      </w:r>
      <w:r w:rsidR="00E47AE5" w:rsidRPr="00EF4362">
        <w:rPr>
          <w:rFonts w:ascii="Arial" w:hAnsi="Arial" w:cs="Arial"/>
          <w:b/>
          <w:lang w:val="it-IT"/>
        </w:rPr>
        <w:t>non</w:t>
      </w:r>
      <w:r w:rsidR="00E47AE5" w:rsidRPr="00EF4362">
        <w:rPr>
          <w:rFonts w:ascii="Arial" w:hAnsi="Arial" w:cs="Arial"/>
          <w:lang w:val="it-IT"/>
        </w:rPr>
        <w:t xml:space="preserve"> risulta, a carico dell’operatore economico, alcuna </w:t>
      </w:r>
      <w:r w:rsidR="00EF4362" w:rsidRPr="00EF4362">
        <w:rPr>
          <w:rFonts w:ascii="Arial" w:hAnsi="Arial" w:cs="Arial"/>
          <w:lang w:val="it-IT"/>
        </w:rPr>
        <w:t>sanzion</w:t>
      </w:r>
      <w:r w:rsidR="00EF4362">
        <w:rPr>
          <w:rFonts w:ascii="Arial" w:hAnsi="Arial" w:cs="Arial"/>
          <w:lang w:val="it-IT"/>
        </w:rPr>
        <w:t>e</w:t>
      </w:r>
      <w:r w:rsidR="00EF4362" w:rsidRPr="00EF4362">
        <w:rPr>
          <w:rFonts w:ascii="Arial" w:hAnsi="Arial" w:cs="Arial"/>
          <w:lang w:val="it-IT"/>
        </w:rPr>
        <w:t xml:space="preserve"> dell'Autorità Garante della Concorrenza e del Mercato</w:t>
      </w:r>
      <w:r w:rsidR="00E47AE5" w:rsidRPr="00EF4362">
        <w:rPr>
          <w:rFonts w:ascii="Arial" w:hAnsi="Arial" w:cs="Arial"/>
          <w:lang w:val="it-IT"/>
        </w:rPr>
        <w:t>;</w:t>
      </w:r>
    </w:p>
    <w:p w:rsidR="00E47AE5" w:rsidRPr="00EF4362" w:rsidRDefault="00E47AE5" w:rsidP="00EF4362">
      <w:pPr>
        <w:pStyle w:val="Paragrafoelenco"/>
        <w:widowControl w:val="0"/>
        <w:spacing w:after="0" w:line="360" w:lineRule="auto"/>
        <w:ind w:left="1276" w:hanging="425"/>
        <w:jc w:val="both"/>
        <w:rPr>
          <w:rFonts w:ascii="Arial" w:hAnsi="Arial" w:cs="Arial"/>
          <w:b/>
          <w:i/>
          <w:lang w:val="it-IT"/>
        </w:rPr>
      </w:pPr>
      <w:r w:rsidRPr="00EF4362">
        <w:rPr>
          <w:rFonts w:ascii="Arial" w:hAnsi="Arial" w:cs="Arial"/>
          <w:b/>
          <w:i/>
          <w:lang w:val="it-IT"/>
        </w:rPr>
        <w:t>ovvero</w:t>
      </w:r>
    </w:p>
    <w:p w:rsidR="00D8602E" w:rsidRPr="00EF4362" w:rsidRDefault="00E47AE5" w:rsidP="00EF4362">
      <w:pPr>
        <w:pStyle w:val="Paragrafoelenco"/>
        <w:numPr>
          <w:ilvl w:val="0"/>
          <w:numId w:val="31"/>
        </w:numPr>
        <w:autoSpaceDE w:val="0"/>
        <w:autoSpaceDN w:val="0"/>
        <w:adjustRightInd w:val="0"/>
        <w:spacing w:after="0" w:line="360" w:lineRule="auto"/>
        <w:ind w:left="1276" w:hanging="425"/>
        <w:jc w:val="both"/>
        <w:rPr>
          <w:rFonts w:ascii="Arial" w:hAnsi="Arial" w:cs="Arial"/>
          <w:lang w:val="it-IT"/>
        </w:rPr>
      </w:pPr>
      <w:r w:rsidRPr="00EF4362">
        <w:rPr>
          <w:rFonts w:ascii="Arial" w:hAnsi="Arial" w:cs="Arial"/>
          <w:lang w:val="it-IT"/>
        </w:rPr>
        <w:t xml:space="preserve">che risultano a carico dell’operatore economico, le seguenti </w:t>
      </w:r>
      <w:r w:rsidR="00EF4362" w:rsidRPr="00EF4362">
        <w:rPr>
          <w:rFonts w:ascii="Arial" w:hAnsi="Arial" w:cs="Arial"/>
          <w:lang w:val="it-IT"/>
        </w:rPr>
        <w:t>sanzioni dell'Autorità Garante della Concorrenza e del Mercato</w:t>
      </w:r>
      <w:r w:rsidRPr="00EF4362">
        <w:rPr>
          <w:rFonts w:ascii="Arial" w:hAnsi="Arial" w:cs="Arial"/>
          <w:lang w:val="it-IT"/>
        </w:rPr>
        <w:t>:</w:t>
      </w:r>
    </w:p>
    <w:p w:rsidR="00EF4362" w:rsidRPr="00EF4362" w:rsidRDefault="00EF4362" w:rsidP="00EF4362">
      <w:pPr>
        <w:widowControl w:val="0"/>
        <w:spacing w:line="360" w:lineRule="auto"/>
        <w:ind w:left="993"/>
        <w:jc w:val="both"/>
        <w:rPr>
          <w:rFonts w:ascii="Arial" w:hAnsi="Arial" w:cs="Arial"/>
          <w:b/>
          <w:i/>
        </w:rPr>
      </w:pPr>
      <w:r w:rsidRPr="00EF4362">
        <w:rPr>
          <w:rFonts w:ascii="Arial" w:hAnsi="Arial" w:cs="Arial"/>
          <w:b/>
          <w:i/>
        </w:rPr>
        <w:t>__________________________________________________________________</w:t>
      </w:r>
    </w:p>
    <w:p w:rsidR="00EF4362" w:rsidRPr="00EF4362" w:rsidRDefault="00EF4362" w:rsidP="00EF4362">
      <w:pPr>
        <w:widowControl w:val="0"/>
        <w:spacing w:line="360" w:lineRule="auto"/>
        <w:ind w:left="993"/>
        <w:jc w:val="both"/>
        <w:rPr>
          <w:rFonts w:ascii="Arial" w:hAnsi="Arial" w:cs="Arial"/>
        </w:rPr>
      </w:pPr>
      <w:r w:rsidRPr="00EF4362">
        <w:rPr>
          <w:rFonts w:ascii="Arial" w:hAnsi="Arial" w:cs="Arial"/>
        </w:rPr>
        <w:t>_____________________________________________________________________</w:t>
      </w:r>
    </w:p>
    <w:p w:rsidR="005A7A26" w:rsidRPr="004E369C" w:rsidRDefault="005A7A26" w:rsidP="00947022">
      <w:pPr>
        <w:pStyle w:val="Paragrafoelenco"/>
        <w:rPr>
          <w:rFonts w:ascii="Arial" w:hAnsi="Arial" w:cs="Arial"/>
        </w:rPr>
      </w:pPr>
    </w:p>
    <w:p w:rsidR="00D3149E" w:rsidRDefault="00947022" w:rsidP="00D3149E">
      <w:pPr>
        <w:numPr>
          <w:ilvl w:val="0"/>
          <w:numId w:val="26"/>
        </w:numPr>
        <w:autoSpaceDE w:val="0"/>
        <w:autoSpaceDN w:val="0"/>
        <w:adjustRightInd w:val="0"/>
        <w:spacing w:line="360" w:lineRule="auto"/>
        <w:jc w:val="both"/>
        <w:rPr>
          <w:rFonts w:ascii="Arial" w:hAnsi="Arial" w:cs="Arial"/>
          <w:sz w:val="22"/>
          <w:szCs w:val="22"/>
        </w:rPr>
      </w:pPr>
      <w:r w:rsidRPr="00EA4CA7">
        <w:rPr>
          <w:rFonts w:ascii="Arial" w:hAnsi="Arial" w:cs="Arial"/>
          <w:sz w:val="22"/>
          <w:szCs w:val="22"/>
        </w:rPr>
        <w:t xml:space="preserve">che l’operatore economico non ha commesso </w:t>
      </w:r>
      <w:r w:rsidRPr="00EA4CA7">
        <w:rPr>
          <w:rFonts w:ascii="Arial" w:hAnsi="Arial" w:cs="Arial"/>
          <w:b/>
          <w:sz w:val="22"/>
          <w:szCs w:val="22"/>
        </w:rPr>
        <w:t>gravi violazioni non definitivamente accertate</w:t>
      </w:r>
      <w:r w:rsidR="00EA4CA7" w:rsidRPr="00793546">
        <w:rPr>
          <w:rStyle w:val="Rimandonotaapidipagina"/>
          <w:rFonts w:ascii="Arial" w:hAnsi="Arial" w:cs="Arial"/>
          <w:sz w:val="22"/>
          <w:szCs w:val="22"/>
        </w:rPr>
        <w:footnoteReference w:id="5"/>
      </w:r>
      <w:r w:rsidRPr="00EA4CA7">
        <w:rPr>
          <w:rFonts w:ascii="Arial" w:hAnsi="Arial" w:cs="Arial"/>
          <w:b/>
          <w:sz w:val="22"/>
          <w:szCs w:val="22"/>
        </w:rPr>
        <w:t xml:space="preserve"> agli obblighi relativi al pagamento di imposte e tasse o contributi previdenziali</w:t>
      </w:r>
      <w:r w:rsidRPr="00EA4CA7">
        <w:rPr>
          <w:rFonts w:ascii="Arial" w:hAnsi="Arial" w:cs="Arial"/>
          <w:sz w:val="22"/>
          <w:szCs w:val="22"/>
        </w:rPr>
        <w:t>, tenuto conto che costituiscono gravi violazioni non definitivamente accertate in materia fiscale quelle indicate nell’Allegato II.10 del d.lgs. 36/2023</w:t>
      </w:r>
      <w:r w:rsidR="00793546">
        <w:rPr>
          <w:rFonts w:ascii="Arial" w:hAnsi="Arial" w:cs="Arial"/>
          <w:sz w:val="22"/>
          <w:szCs w:val="22"/>
        </w:rPr>
        <w:t>;</w:t>
      </w:r>
      <w:r w:rsidRPr="00EA4CA7">
        <w:rPr>
          <w:rFonts w:ascii="Arial" w:hAnsi="Arial" w:cs="Arial"/>
          <w:sz w:val="22"/>
          <w:szCs w:val="22"/>
        </w:rPr>
        <w:t xml:space="preserve"> </w:t>
      </w:r>
    </w:p>
    <w:p w:rsidR="00793546" w:rsidRDefault="00793546" w:rsidP="00793546">
      <w:pPr>
        <w:autoSpaceDE w:val="0"/>
        <w:autoSpaceDN w:val="0"/>
        <w:adjustRightInd w:val="0"/>
        <w:spacing w:line="360" w:lineRule="auto"/>
        <w:ind w:left="720"/>
        <w:jc w:val="both"/>
        <w:rPr>
          <w:rFonts w:ascii="Arial" w:hAnsi="Arial" w:cs="Arial"/>
          <w:sz w:val="22"/>
          <w:szCs w:val="22"/>
        </w:rPr>
      </w:pPr>
    </w:p>
    <w:p w:rsidR="00986101" w:rsidRPr="00793546" w:rsidRDefault="00986101" w:rsidP="00793546">
      <w:pPr>
        <w:pStyle w:val="BodyText21"/>
        <w:numPr>
          <w:ilvl w:val="0"/>
          <w:numId w:val="15"/>
        </w:numPr>
        <w:ind w:left="1134" w:hanging="283"/>
        <w:rPr>
          <w:rFonts w:cs="Arial"/>
          <w:b/>
          <w:bCs/>
          <w:i/>
          <w:iCs/>
          <w:sz w:val="22"/>
          <w:szCs w:val="22"/>
          <w:shd w:val="solid" w:color="auto" w:fill="auto"/>
        </w:rPr>
      </w:pPr>
      <w:r w:rsidRPr="00793546">
        <w:rPr>
          <w:rFonts w:cs="Arial"/>
          <w:b/>
          <w:bCs/>
          <w:i/>
          <w:iCs/>
          <w:sz w:val="22"/>
          <w:szCs w:val="22"/>
          <w:shd w:val="solid" w:color="auto" w:fill="auto"/>
        </w:rPr>
        <w:t xml:space="preserve">(eventuale, non compilare se ipotesi non sussistente) </w:t>
      </w:r>
    </w:p>
    <w:p w:rsidR="00986101" w:rsidRPr="00793546" w:rsidRDefault="00986101" w:rsidP="00793546">
      <w:pPr>
        <w:numPr>
          <w:ilvl w:val="0"/>
          <w:numId w:val="26"/>
        </w:numPr>
        <w:autoSpaceDE w:val="0"/>
        <w:autoSpaceDN w:val="0"/>
        <w:adjustRightInd w:val="0"/>
        <w:spacing w:line="360" w:lineRule="auto"/>
        <w:jc w:val="both"/>
        <w:rPr>
          <w:rFonts w:ascii="Arial" w:hAnsi="Arial" w:cs="Arial"/>
          <w:sz w:val="22"/>
          <w:szCs w:val="22"/>
        </w:rPr>
      </w:pPr>
      <w:r w:rsidRPr="00793546">
        <w:rPr>
          <w:rFonts w:ascii="Arial" w:hAnsi="Arial" w:cs="Arial"/>
          <w:sz w:val="22"/>
          <w:szCs w:val="22"/>
        </w:rPr>
        <w:t>che l’operatore economico, versando in una delle situazioni di cui all’articolo 94 (a eccezione del comma 6) o dell’art. 95</w:t>
      </w:r>
      <w:r w:rsidR="006E7D3D">
        <w:rPr>
          <w:rFonts w:ascii="Arial" w:hAnsi="Arial" w:cs="Arial"/>
          <w:sz w:val="22"/>
          <w:szCs w:val="22"/>
        </w:rPr>
        <w:t xml:space="preserve"> (a eccezione del comma 2) del Codice</w:t>
      </w:r>
      <w:r w:rsidRPr="00793546">
        <w:rPr>
          <w:rFonts w:ascii="Arial" w:hAnsi="Arial" w:cs="Arial"/>
          <w:sz w:val="22"/>
          <w:szCs w:val="22"/>
        </w:rPr>
        <w:t>, ossia (indicare la circostanza che genererebbe una ipotesi di esclusione) _________________:</w:t>
      </w:r>
    </w:p>
    <w:p w:rsidR="00D3149E" w:rsidRPr="00527EB2" w:rsidRDefault="00D3149E" w:rsidP="00D3149E">
      <w:pPr>
        <w:pStyle w:val="Paragrafoelenco"/>
        <w:spacing w:after="0" w:line="360" w:lineRule="auto"/>
        <w:jc w:val="both"/>
        <w:rPr>
          <w:rFonts w:ascii="Arial" w:hAnsi="Arial" w:cs="Arial"/>
          <w:lang w:val="it-IT"/>
        </w:rPr>
      </w:pPr>
    </w:p>
    <w:p w:rsidR="00986101" w:rsidRPr="00527EB2" w:rsidRDefault="00986101" w:rsidP="005A7A26">
      <w:pPr>
        <w:pStyle w:val="Paragrafoelenco"/>
        <w:numPr>
          <w:ilvl w:val="0"/>
          <w:numId w:val="37"/>
        </w:numPr>
        <w:spacing w:after="0" w:line="360" w:lineRule="auto"/>
        <w:jc w:val="both"/>
        <w:rPr>
          <w:rFonts w:ascii="Arial" w:hAnsi="Arial" w:cs="Arial"/>
          <w:lang w:val="it-IT"/>
        </w:rPr>
      </w:pPr>
      <w:r w:rsidRPr="00527EB2">
        <w:rPr>
          <w:rFonts w:ascii="Arial" w:hAnsi="Arial" w:cs="Arial"/>
          <w:lang w:val="it-IT"/>
        </w:rPr>
        <w:t xml:space="preserve">comprova, anche per il tramite della documentazione allegata alla presente, di aver adottato, ai sensi del comma 6 dell’art. 96 del Codice dei Contratti, le seguenti misure di </w:t>
      </w:r>
      <w:r w:rsidRPr="00652E2C">
        <w:rPr>
          <w:rFonts w:ascii="Arial" w:hAnsi="Arial" w:cs="Arial"/>
          <w:i/>
          <w:lang w:val="it-IT"/>
        </w:rPr>
        <w:t>self-cleaning</w:t>
      </w:r>
      <w:r w:rsidRPr="00527EB2">
        <w:rPr>
          <w:rFonts w:ascii="Arial" w:hAnsi="Arial" w:cs="Arial"/>
          <w:lang w:val="it-IT"/>
        </w:rPr>
        <w:t xml:space="preserve"> ______________________________________________________  </w:t>
      </w:r>
      <w:r w:rsidRPr="00527EB2">
        <w:rPr>
          <w:rFonts w:ascii="Arial" w:hAnsi="Arial" w:cs="Arial"/>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527EB2">
        <w:rPr>
          <w:rFonts w:ascii="Arial" w:hAnsi="Arial" w:cs="Arial"/>
          <w:lang w:val="it-IT"/>
        </w:rPr>
        <w:t>;</w:t>
      </w:r>
    </w:p>
    <w:p w:rsidR="00986101" w:rsidRPr="003613CF" w:rsidRDefault="00986101" w:rsidP="005A7A26">
      <w:pPr>
        <w:pStyle w:val="Paragrafoelenco"/>
        <w:spacing w:after="0" w:line="360" w:lineRule="auto"/>
        <w:ind w:firstLine="300"/>
        <w:jc w:val="both"/>
        <w:rPr>
          <w:rFonts w:ascii="Arial" w:hAnsi="Arial" w:cs="Arial"/>
          <w:i/>
          <w:lang w:val="it-IT"/>
        </w:rPr>
      </w:pPr>
      <w:r w:rsidRPr="003613CF">
        <w:rPr>
          <w:rFonts w:ascii="Arial" w:hAnsi="Arial" w:cs="Arial"/>
          <w:i/>
          <w:iCs/>
          <w:lang w:val="it-IT"/>
        </w:rPr>
        <w:t>oppure</w:t>
      </w:r>
    </w:p>
    <w:p w:rsidR="00986101" w:rsidRDefault="00986101" w:rsidP="005A7A26">
      <w:pPr>
        <w:pStyle w:val="Paragrafoelenco"/>
        <w:numPr>
          <w:ilvl w:val="0"/>
          <w:numId w:val="37"/>
        </w:numPr>
        <w:spacing w:after="0" w:line="360" w:lineRule="auto"/>
        <w:jc w:val="both"/>
        <w:rPr>
          <w:rFonts w:ascii="Arial" w:hAnsi="Arial" w:cs="Arial"/>
          <w:lang w:val="it-IT"/>
        </w:rPr>
      </w:pPr>
      <w:r w:rsidRPr="00527EB2">
        <w:rPr>
          <w:rFonts w:ascii="Arial" w:hAnsi="Arial" w:cs="Arial"/>
          <w:lang w:val="it-IT"/>
        </w:rPr>
        <w:t xml:space="preserve">comprova, anche per il tramite della documentazione allegata alla presente, di NON aver potuto adottare misure di self-cleaning prima della presentazione dell’offerta in </w:t>
      </w:r>
      <w:r w:rsidRPr="00527EB2">
        <w:rPr>
          <w:rFonts w:ascii="Arial" w:hAnsi="Arial" w:cs="Arial"/>
          <w:lang w:val="it-IT"/>
        </w:rPr>
        <w:lastRenderedPageBreak/>
        <w:t xml:space="preserve">quanto ______________ e si impegna sin da ora ad adottare le misure correttive di cui comma 6 dell’art. 96 del Codice entro il termine di conclusione della procedura comunicandole tempestivamente </w:t>
      </w:r>
      <w:r w:rsidR="005A7A26" w:rsidRPr="00527EB2">
        <w:rPr>
          <w:rFonts w:ascii="Arial" w:hAnsi="Arial" w:cs="Arial"/>
          <w:lang w:val="it-IT"/>
        </w:rPr>
        <w:t>a FINAOSTA</w:t>
      </w:r>
      <w:r w:rsidRPr="00527EB2">
        <w:rPr>
          <w:rFonts w:ascii="Arial" w:hAnsi="Arial" w:cs="Arial"/>
          <w:lang w:val="it-IT"/>
        </w:rPr>
        <w:t>.</w:t>
      </w:r>
    </w:p>
    <w:p w:rsidR="00527EB2" w:rsidRPr="00527EB2" w:rsidRDefault="00527EB2" w:rsidP="00696686">
      <w:pPr>
        <w:pStyle w:val="Paragrafoelenco"/>
        <w:spacing w:after="0" w:line="360" w:lineRule="auto"/>
        <w:ind w:left="1080"/>
        <w:jc w:val="both"/>
        <w:rPr>
          <w:rFonts w:ascii="Arial" w:hAnsi="Arial" w:cs="Arial"/>
          <w:lang w:val="it-IT"/>
        </w:rPr>
      </w:pPr>
    </w:p>
    <w:p w:rsidR="00696686" w:rsidRPr="00696686" w:rsidRDefault="00EB745B" w:rsidP="00696686">
      <w:pPr>
        <w:pStyle w:val="BodyText21"/>
        <w:numPr>
          <w:ilvl w:val="0"/>
          <w:numId w:val="26"/>
        </w:numPr>
        <w:tabs>
          <w:tab w:val="left" w:pos="851"/>
        </w:tabs>
        <w:autoSpaceDE w:val="0"/>
        <w:autoSpaceDN w:val="0"/>
        <w:adjustRightInd w:val="0"/>
        <w:ind w:left="426"/>
        <w:rPr>
          <w:rFonts w:cs="Arial"/>
          <w:sz w:val="22"/>
          <w:szCs w:val="22"/>
        </w:rPr>
      </w:pPr>
      <w:r>
        <w:rPr>
          <w:rFonts w:cs="Arial"/>
          <w:sz w:val="22"/>
          <w:szCs w:val="22"/>
        </w:rPr>
        <w:t>che l’operatore economico è i</w:t>
      </w:r>
      <w:r w:rsidR="00696686" w:rsidRPr="00696686">
        <w:rPr>
          <w:rFonts w:cs="Arial"/>
          <w:sz w:val="22"/>
          <w:szCs w:val="22"/>
        </w:rPr>
        <w:t>n possesso dei requisiti di capacità economico-finanziaria e tecnico-professionale richiesti eventualmente previsti nella richiesta di preventivo;</w:t>
      </w:r>
    </w:p>
    <w:p w:rsidR="00696686" w:rsidRPr="00527EB2" w:rsidRDefault="00696686" w:rsidP="00696686">
      <w:pPr>
        <w:pStyle w:val="BodyText21"/>
        <w:tabs>
          <w:tab w:val="left" w:pos="851"/>
        </w:tabs>
        <w:autoSpaceDE w:val="0"/>
        <w:autoSpaceDN w:val="0"/>
        <w:adjustRightInd w:val="0"/>
        <w:ind w:left="426"/>
        <w:rPr>
          <w:rFonts w:cs="Arial"/>
          <w:i/>
          <w:sz w:val="22"/>
          <w:szCs w:val="22"/>
        </w:rPr>
      </w:pPr>
    </w:p>
    <w:p w:rsidR="00696686" w:rsidRDefault="00EB745B" w:rsidP="00696686">
      <w:pPr>
        <w:pStyle w:val="BodyText21"/>
        <w:numPr>
          <w:ilvl w:val="0"/>
          <w:numId w:val="26"/>
        </w:numPr>
        <w:tabs>
          <w:tab w:val="left" w:pos="851"/>
        </w:tabs>
        <w:autoSpaceDE w:val="0"/>
        <w:autoSpaceDN w:val="0"/>
        <w:adjustRightInd w:val="0"/>
        <w:ind w:left="426"/>
        <w:rPr>
          <w:rFonts w:cs="Arial"/>
          <w:sz w:val="22"/>
          <w:szCs w:val="22"/>
        </w:rPr>
      </w:pPr>
      <w:r>
        <w:rPr>
          <w:rFonts w:cs="Arial"/>
          <w:sz w:val="22"/>
          <w:szCs w:val="22"/>
        </w:rPr>
        <w:t>che l’operatore economico non ha</w:t>
      </w:r>
      <w:r w:rsidR="00696686" w:rsidRPr="00696686">
        <w:rPr>
          <w:rFonts w:cs="Arial"/>
          <w:sz w:val="22"/>
          <w:szCs w:val="22"/>
        </w:rPr>
        <w:t xml:space="preserve"> concluso </w:t>
      </w:r>
      <w:r w:rsidR="00986101" w:rsidRPr="00696686">
        <w:rPr>
          <w:rFonts w:cs="Arial"/>
          <w:sz w:val="22"/>
          <w:szCs w:val="22"/>
        </w:rPr>
        <w:t xml:space="preserve">contratti di lavoro subordinato o autonomo e comunque di non avere attribuito incarichi ad ex dipendenti </w:t>
      </w:r>
      <w:r w:rsidR="00696686" w:rsidRPr="00696686">
        <w:rPr>
          <w:rFonts w:cs="Arial"/>
          <w:sz w:val="22"/>
          <w:szCs w:val="22"/>
        </w:rPr>
        <w:t>di FINAOSTA</w:t>
      </w:r>
      <w:r w:rsidR="00986101" w:rsidRPr="00696686">
        <w:rPr>
          <w:rFonts w:cs="Arial"/>
          <w:sz w:val="22"/>
          <w:szCs w:val="22"/>
        </w:rPr>
        <w:t xml:space="preserve"> che hanno esercitato funzioni autoritative o negoziali nei confronti dell’impresa che rappresento, nel triennio successivo alla ces</w:t>
      </w:r>
      <w:r w:rsidR="00696686" w:rsidRPr="00696686">
        <w:rPr>
          <w:rFonts w:cs="Arial"/>
          <w:sz w:val="22"/>
          <w:szCs w:val="22"/>
        </w:rPr>
        <w:t>sazione del rapporto di impiego (art. 53 comma 16-ter del D.Lgs. 165/2001);</w:t>
      </w:r>
    </w:p>
    <w:p w:rsidR="002C0BA1" w:rsidRDefault="002C0BA1" w:rsidP="002C0BA1">
      <w:pPr>
        <w:pStyle w:val="Paragrafoelenco"/>
        <w:rPr>
          <w:rFonts w:cs="Arial"/>
        </w:rPr>
      </w:pPr>
    </w:p>
    <w:p w:rsidR="00986101" w:rsidRDefault="00696686" w:rsidP="00696686">
      <w:pPr>
        <w:pStyle w:val="BodyText21"/>
        <w:numPr>
          <w:ilvl w:val="0"/>
          <w:numId w:val="26"/>
        </w:numPr>
        <w:tabs>
          <w:tab w:val="left" w:pos="851"/>
        </w:tabs>
        <w:autoSpaceDE w:val="0"/>
        <w:autoSpaceDN w:val="0"/>
        <w:adjustRightInd w:val="0"/>
        <w:ind w:left="426"/>
        <w:rPr>
          <w:rFonts w:cs="Arial"/>
          <w:sz w:val="22"/>
          <w:szCs w:val="22"/>
        </w:rPr>
      </w:pPr>
      <w:r w:rsidRPr="00A44A9D">
        <w:rPr>
          <w:rFonts w:cs="Arial"/>
          <w:b/>
          <w:sz w:val="22"/>
          <w:szCs w:val="22"/>
        </w:rPr>
        <w:t xml:space="preserve">di </w:t>
      </w:r>
      <w:r w:rsidR="00A44A9D" w:rsidRPr="00A44A9D">
        <w:rPr>
          <w:rFonts w:cs="Arial"/>
          <w:b/>
          <w:sz w:val="22"/>
          <w:szCs w:val="22"/>
        </w:rPr>
        <w:t>applicare</w:t>
      </w:r>
      <w:r w:rsidR="00986101" w:rsidRPr="004E369C">
        <w:rPr>
          <w:rFonts w:cs="Arial"/>
          <w:sz w:val="22"/>
          <w:szCs w:val="22"/>
        </w:rPr>
        <w:t xml:space="preserve"> al personale impiegato </w:t>
      </w:r>
      <w:r w:rsidR="006E7D3D">
        <w:rPr>
          <w:rFonts w:cs="Arial"/>
          <w:sz w:val="22"/>
          <w:szCs w:val="22"/>
        </w:rPr>
        <w:t>nella fornitura/servizio</w:t>
      </w:r>
      <w:r w:rsidR="00986101" w:rsidRPr="004E369C">
        <w:rPr>
          <w:rFonts w:cs="Arial"/>
          <w:sz w:val="22"/>
          <w:szCs w:val="22"/>
        </w:rPr>
        <w:t xml:space="preserve"> </w:t>
      </w:r>
      <w:r w:rsidR="00A44A9D" w:rsidRPr="00A44A9D">
        <w:rPr>
          <w:rFonts w:cs="Arial"/>
          <w:b/>
          <w:sz w:val="22"/>
          <w:szCs w:val="22"/>
        </w:rPr>
        <w:t>il</w:t>
      </w:r>
      <w:r w:rsidR="00986101" w:rsidRPr="00A44A9D">
        <w:rPr>
          <w:rFonts w:cs="Arial"/>
          <w:b/>
          <w:sz w:val="22"/>
          <w:szCs w:val="22"/>
        </w:rPr>
        <w:t xml:space="preserve"> contratto collettivo nazionale e territoriale in vigore per il settore e per la zona nella quale si eseguono le prestazioni di lavoro, </w:t>
      </w:r>
      <w:r w:rsidR="00986101" w:rsidRPr="00DD1F80">
        <w:rPr>
          <w:rFonts w:cs="Arial"/>
          <w:b/>
          <w:sz w:val="22"/>
          <w:szCs w:val="22"/>
        </w:rPr>
        <w:t>stipulato dalle associazioni dei datori e dei prestatori di lavoro comparativamente più rappresentative sul piano nazionale e quello il cui ambito di applicazione sia strettamente connesso con l’attività oggetto dell’appalto</w:t>
      </w:r>
      <w:r w:rsidR="00986101" w:rsidRPr="00A44A9D">
        <w:rPr>
          <w:rFonts w:cs="Arial"/>
          <w:sz w:val="22"/>
          <w:szCs w:val="22"/>
        </w:rPr>
        <w:t xml:space="preserve"> svolta dall’impresa anche </w:t>
      </w:r>
      <w:r w:rsidR="006E7D3D" w:rsidRPr="00A44A9D">
        <w:rPr>
          <w:rFonts w:cs="Arial"/>
          <w:sz w:val="22"/>
          <w:szCs w:val="22"/>
        </w:rPr>
        <w:t>in maniera prevalente</w:t>
      </w:r>
      <w:r w:rsidR="006F15A4">
        <w:rPr>
          <w:rFonts w:cs="Arial"/>
          <w:sz w:val="22"/>
          <w:szCs w:val="22"/>
        </w:rPr>
        <w:t xml:space="preserve"> </w:t>
      </w:r>
      <w:r w:rsidR="00A141A8">
        <w:rPr>
          <w:rFonts w:cs="Arial"/>
          <w:sz w:val="22"/>
          <w:szCs w:val="22"/>
        </w:rPr>
        <w:t xml:space="preserve">o </w:t>
      </w:r>
      <w:r w:rsidR="00A141A8" w:rsidRPr="00DD1F80">
        <w:rPr>
          <w:rFonts w:cs="Arial"/>
          <w:b/>
          <w:sz w:val="22"/>
          <w:szCs w:val="22"/>
        </w:rPr>
        <w:t xml:space="preserve">contratto </w:t>
      </w:r>
      <w:r w:rsidR="00A44A9D" w:rsidRPr="00DD1F80">
        <w:rPr>
          <w:rFonts w:cs="Arial"/>
          <w:b/>
          <w:sz w:val="22"/>
          <w:szCs w:val="22"/>
        </w:rPr>
        <w:t xml:space="preserve">collettivo </w:t>
      </w:r>
      <w:r w:rsidR="00DD1F80">
        <w:rPr>
          <w:rFonts w:cs="Arial"/>
          <w:b/>
          <w:sz w:val="22"/>
          <w:szCs w:val="22"/>
        </w:rPr>
        <w:t>equivalente</w:t>
      </w:r>
      <w:r w:rsidR="00A44A9D">
        <w:rPr>
          <w:rFonts w:cs="Arial"/>
          <w:sz w:val="22"/>
          <w:szCs w:val="22"/>
        </w:rPr>
        <w:t xml:space="preserve"> che garantisce comunque </w:t>
      </w:r>
      <w:r w:rsidR="00DD1F80" w:rsidRPr="00A44A9D">
        <w:rPr>
          <w:rFonts w:cs="Arial"/>
          <w:sz w:val="22"/>
          <w:szCs w:val="22"/>
        </w:rPr>
        <w:t xml:space="preserve">ai lavoratori </w:t>
      </w:r>
      <w:r w:rsidR="00A141A8" w:rsidRPr="00A44A9D">
        <w:rPr>
          <w:rFonts w:cs="Arial"/>
          <w:sz w:val="22"/>
          <w:szCs w:val="22"/>
        </w:rPr>
        <w:t>le medesime tutele economiche e normative di quello indicato</w:t>
      </w:r>
      <w:r w:rsidR="006F15A4">
        <w:rPr>
          <w:rFonts w:cs="Arial"/>
          <w:sz w:val="22"/>
          <w:szCs w:val="22"/>
        </w:rPr>
        <w:t>:</w:t>
      </w:r>
    </w:p>
    <w:p w:rsidR="00986101" w:rsidRPr="006F15A4" w:rsidRDefault="006E7D3D" w:rsidP="006F15A4">
      <w:pPr>
        <w:pStyle w:val="Paragrafoelenco"/>
        <w:numPr>
          <w:ilvl w:val="0"/>
          <w:numId w:val="37"/>
        </w:numPr>
        <w:spacing w:after="0" w:line="360" w:lineRule="auto"/>
        <w:jc w:val="both"/>
        <w:rPr>
          <w:rFonts w:ascii="Arial" w:hAnsi="Arial" w:cs="Arial"/>
          <w:lang w:val="it-IT"/>
        </w:rPr>
      </w:pPr>
      <w:r w:rsidRPr="006F15A4">
        <w:rPr>
          <w:rFonts w:ascii="Arial" w:hAnsi="Arial" w:cs="Arial"/>
          <w:lang w:val="it-IT"/>
        </w:rPr>
        <w:t xml:space="preserve">di applicare </w:t>
      </w:r>
      <w:r w:rsidR="00986101" w:rsidRPr="006F15A4">
        <w:rPr>
          <w:rFonts w:ascii="Arial" w:hAnsi="Arial" w:cs="Arial"/>
          <w:lang w:val="it-IT"/>
        </w:rPr>
        <w:t>ai propri dipendenti il seguente Contratto Nazionale (CCNL): ________________________;</w:t>
      </w:r>
    </w:p>
    <w:p w:rsidR="00986101" w:rsidRPr="006F15A4" w:rsidRDefault="00DD1F80" w:rsidP="006F15A4">
      <w:pPr>
        <w:pStyle w:val="Paragrafoelenco"/>
        <w:spacing w:after="0" w:line="360" w:lineRule="auto"/>
        <w:ind w:left="1080"/>
        <w:jc w:val="both"/>
        <w:rPr>
          <w:rFonts w:ascii="Arial" w:hAnsi="Arial" w:cs="Arial"/>
          <w:i/>
          <w:lang w:val="it-IT"/>
        </w:rPr>
      </w:pPr>
      <w:r>
        <w:rPr>
          <w:rFonts w:cs="Arial"/>
          <w:noProof/>
          <w:lang w:val="it-IT" w:eastAsia="it-IT"/>
        </w:rPr>
        <mc:AlternateContent>
          <mc:Choice Requires="wps">
            <w:drawing>
              <wp:anchor distT="0" distB="0" distL="114300" distR="114300" simplePos="0" relativeHeight="251667456" behindDoc="0" locked="0" layoutInCell="1" allowOverlap="1" wp14:anchorId="64D9B2F6" wp14:editId="0EB37165">
                <wp:simplePos x="0" y="0"/>
                <wp:positionH relativeFrom="column">
                  <wp:posOffset>-566420</wp:posOffset>
                </wp:positionH>
                <wp:positionV relativeFrom="paragraph">
                  <wp:posOffset>95250</wp:posOffset>
                </wp:positionV>
                <wp:extent cx="871855" cy="469900"/>
                <wp:effectExtent l="0" t="19050" r="42545" b="44450"/>
                <wp:wrapNone/>
                <wp:docPr id="6" name="Freccia a destra 6"/>
                <wp:cNvGraphicFramePr/>
                <a:graphic xmlns:a="http://schemas.openxmlformats.org/drawingml/2006/main">
                  <a:graphicData uri="http://schemas.microsoft.com/office/word/2010/wordprocessingShape">
                    <wps:wsp>
                      <wps:cNvSpPr/>
                      <wps:spPr>
                        <a:xfrm>
                          <a:off x="0" y="0"/>
                          <a:ext cx="871855" cy="469900"/>
                        </a:xfrm>
                        <a:prstGeom prst="rightArrow">
                          <a:avLst/>
                        </a:prstGeom>
                        <a:solidFill>
                          <a:srgbClr val="9BBB59"/>
                        </a:solidFill>
                        <a:ln w="25400" cap="flat" cmpd="sng" algn="ctr">
                          <a:solidFill>
                            <a:srgbClr val="9BBB59">
                              <a:shade val="50000"/>
                            </a:srgbClr>
                          </a:solidFill>
                          <a:prstDash val="solid"/>
                        </a:ln>
                        <a:effectLst/>
                      </wps:spPr>
                      <wps:txbx>
                        <w:txbxContent>
                          <w:p w:rsidR="00A44A9D" w:rsidRPr="0071378A" w:rsidRDefault="00A44A9D" w:rsidP="0071378A">
                            <w:pPr>
                              <w:jc w:val="center"/>
                              <w:rPr>
                                <w:color w:val="FFFFFF" w:themeColor="background1"/>
                                <w:sz w:val="16"/>
                                <w:szCs w:val="16"/>
                              </w:rPr>
                            </w:pPr>
                            <w:r>
                              <w:rPr>
                                <w:color w:val="FFFFFF" w:themeColor="background1"/>
                                <w:sz w:val="16"/>
                                <w:szCs w:val="16"/>
                              </w:rPr>
                              <w:t>indicare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ccia a destra 6" o:spid="_x0000_s1030" type="#_x0000_t13" style="position:absolute;left:0;text-align:left;margin-left:-44.6pt;margin-top:7.5pt;width:68.65pt;height: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" adj="15779" fillcolor="#9bbb59" strokecolor="#71893f" strokeweight="2pt">
                <v:textbox>
                  <w:txbxContent>
                    <w:p w:rsidR="00A44A9D" w:rsidRPr="0071378A" w:rsidRDefault="00A44A9D" w:rsidP="0071378A">
                      <w:pPr>
                        <w:jc w:val="center"/>
                        <w:rPr>
                          <w:color w:val="FFFFFF" w:themeColor="background1"/>
                          <w:sz w:val="16"/>
                          <w:szCs w:val="16"/>
                        </w:rPr>
                      </w:pPr>
                      <w:r>
                        <w:rPr>
                          <w:color w:val="FFFFFF" w:themeColor="background1"/>
                          <w:sz w:val="16"/>
                          <w:szCs w:val="16"/>
                        </w:rPr>
                        <w:t>indicare</w:t>
                      </w:r>
                    </w:p>
                  </w:txbxContent>
                </v:textbox>
              </v:shape>
            </w:pict>
          </mc:Fallback>
        </mc:AlternateContent>
      </w:r>
      <w:r w:rsidR="003613CF">
        <w:rPr>
          <w:rFonts w:ascii="Arial" w:hAnsi="Arial" w:cs="Arial"/>
          <w:i/>
          <w:lang w:val="it-IT"/>
        </w:rPr>
        <w:t>op</w:t>
      </w:r>
      <w:r w:rsidR="00986101" w:rsidRPr="006F15A4">
        <w:rPr>
          <w:rFonts w:ascii="Arial" w:hAnsi="Arial" w:cs="Arial"/>
          <w:i/>
          <w:lang w:val="it-IT"/>
        </w:rPr>
        <w:t>pure</w:t>
      </w:r>
    </w:p>
    <w:p w:rsidR="00986101" w:rsidRDefault="006E7D3D" w:rsidP="006F15A4">
      <w:pPr>
        <w:pStyle w:val="Paragrafoelenco"/>
        <w:numPr>
          <w:ilvl w:val="0"/>
          <w:numId w:val="37"/>
        </w:numPr>
        <w:spacing w:after="0" w:line="360" w:lineRule="auto"/>
        <w:jc w:val="both"/>
        <w:rPr>
          <w:rFonts w:ascii="Arial" w:hAnsi="Arial" w:cs="Arial"/>
          <w:lang w:val="it-IT"/>
        </w:rPr>
      </w:pPr>
      <w:r w:rsidRPr="006F15A4">
        <w:rPr>
          <w:rFonts w:ascii="Arial" w:hAnsi="Arial" w:cs="Arial"/>
          <w:lang w:val="it-IT"/>
        </w:rPr>
        <w:t>che</w:t>
      </w:r>
      <w:r w:rsidR="00986101" w:rsidRPr="006F15A4">
        <w:rPr>
          <w:rFonts w:ascii="Arial" w:hAnsi="Arial" w:cs="Arial"/>
          <w:lang w:val="it-IT"/>
        </w:rPr>
        <w:t xml:space="preserve"> il Contratto Nazionale applicato ai propri dipendenti è il seguente  ________________________</w:t>
      </w:r>
      <w:r w:rsidR="00DD1F80">
        <w:rPr>
          <w:rFonts w:ascii="Arial" w:hAnsi="Arial" w:cs="Arial"/>
          <w:lang w:val="it-IT"/>
        </w:rPr>
        <w:t xml:space="preserve"> in quanto equivalente</w:t>
      </w:r>
      <w:r w:rsidR="006F15A4">
        <w:rPr>
          <w:rFonts w:ascii="Arial" w:hAnsi="Arial" w:cs="Arial"/>
          <w:lang w:val="it-IT"/>
        </w:rPr>
        <w:t>;</w:t>
      </w:r>
    </w:p>
    <w:p w:rsidR="0071378A" w:rsidRDefault="0071378A" w:rsidP="0071378A">
      <w:pPr>
        <w:pStyle w:val="Paragrafoelenco"/>
        <w:spacing w:after="0" w:line="360" w:lineRule="auto"/>
        <w:ind w:left="426"/>
        <w:jc w:val="both"/>
        <w:rPr>
          <w:rFonts w:ascii="Arial" w:hAnsi="Arial" w:cs="Arial"/>
          <w:i/>
          <w:lang w:val="it-IT"/>
        </w:rPr>
      </w:pPr>
      <w:r>
        <w:rPr>
          <w:rFonts w:ascii="Arial" w:hAnsi="Arial" w:cs="Arial"/>
          <w:i/>
          <w:lang w:val="it-IT"/>
        </w:rPr>
        <w:t xml:space="preserve">           </w:t>
      </w:r>
      <w:r w:rsidRPr="0071378A">
        <w:rPr>
          <w:rFonts w:ascii="Arial" w:hAnsi="Arial" w:cs="Arial"/>
          <w:i/>
          <w:lang w:val="it-IT"/>
        </w:rPr>
        <w:t>oppure</w:t>
      </w:r>
    </w:p>
    <w:p w:rsidR="0071378A" w:rsidRDefault="0071378A" w:rsidP="0071378A">
      <w:pPr>
        <w:pStyle w:val="Paragrafoelenco"/>
        <w:numPr>
          <w:ilvl w:val="0"/>
          <w:numId w:val="37"/>
        </w:numPr>
        <w:spacing w:after="0" w:line="360" w:lineRule="auto"/>
        <w:jc w:val="both"/>
        <w:rPr>
          <w:rFonts w:ascii="Arial" w:hAnsi="Arial" w:cs="Arial"/>
          <w:lang w:val="it-IT"/>
        </w:rPr>
      </w:pPr>
      <w:r>
        <w:rPr>
          <w:rFonts w:ascii="Arial" w:hAnsi="Arial" w:cs="Arial"/>
          <w:lang w:val="it-IT"/>
        </w:rPr>
        <w:t xml:space="preserve">di non avere </w:t>
      </w:r>
      <w:r w:rsidR="00EB745B">
        <w:rPr>
          <w:rFonts w:ascii="Arial" w:hAnsi="Arial" w:cs="Arial"/>
          <w:lang w:val="it-IT"/>
        </w:rPr>
        <w:t>dipendenti</w:t>
      </w:r>
      <w:r>
        <w:rPr>
          <w:rFonts w:ascii="Arial" w:hAnsi="Arial" w:cs="Arial"/>
          <w:lang w:val="it-IT"/>
        </w:rPr>
        <w:t>.</w:t>
      </w:r>
    </w:p>
    <w:p w:rsidR="006F15A4" w:rsidRPr="006F15A4" w:rsidRDefault="006F15A4" w:rsidP="006F15A4">
      <w:pPr>
        <w:pStyle w:val="Paragrafoelenco"/>
        <w:spacing w:after="0" w:line="360" w:lineRule="auto"/>
        <w:ind w:left="1080"/>
        <w:jc w:val="both"/>
        <w:rPr>
          <w:rFonts w:ascii="Arial" w:hAnsi="Arial" w:cs="Arial"/>
          <w:lang w:val="it-IT"/>
        </w:rPr>
      </w:pPr>
    </w:p>
    <w:p w:rsidR="001C2A33" w:rsidRDefault="001C2A33" w:rsidP="006F15A4">
      <w:pPr>
        <w:pStyle w:val="BodyText21"/>
        <w:numPr>
          <w:ilvl w:val="0"/>
          <w:numId w:val="26"/>
        </w:numPr>
        <w:tabs>
          <w:tab w:val="left" w:pos="851"/>
        </w:tabs>
        <w:autoSpaceDE w:val="0"/>
        <w:autoSpaceDN w:val="0"/>
        <w:adjustRightInd w:val="0"/>
        <w:ind w:left="426"/>
        <w:rPr>
          <w:rFonts w:cs="Arial"/>
          <w:sz w:val="22"/>
          <w:szCs w:val="22"/>
        </w:rPr>
      </w:pPr>
      <w:r w:rsidRPr="004E369C">
        <w:rPr>
          <w:rFonts w:cs="Arial"/>
          <w:sz w:val="22"/>
          <w:szCs w:val="22"/>
        </w:rPr>
        <w:t xml:space="preserve">di aver preso esatta cognizione della natura e dell’entità </w:t>
      </w:r>
      <w:r w:rsidR="00087C46" w:rsidRPr="004E369C">
        <w:rPr>
          <w:rFonts w:cs="Arial"/>
          <w:sz w:val="22"/>
          <w:szCs w:val="22"/>
        </w:rPr>
        <w:t xml:space="preserve">dell’affidamento </w:t>
      </w:r>
      <w:r w:rsidRPr="004E369C">
        <w:rPr>
          <w:rFonts w:cs="Arial"/>
          <w:sz w:val="22"/>
          <w:szCs w:val="22"/>
        </w:rPr>
        <w:t>e di tutte le circostanze generali e particolari che possono influire sulla sua esecuzione e di averne quindi tenuto debito conto nella formulazione dell’offerta;</w:t>
      </w:r>
    </w:p>
    <w:p w:rsidR="006F15A4" w:rsidRDefault="006F15A4" w:rsidP="006F15A4">
      <w:pPr>
        <w:pStyle w:val="BodyText21"/>
        <w:tabs>
          <w:tab w:val="left" w:pos="851"/>
        </w:tabs>
        <w:autoSpaceDE w:val="0"/>
        <w:autoSpaceDN w:val="0"/>
        <w:adjustRightInd w:val="0"/>
        <w:ind w:left="426"/>
        <w:rPr>
          <w:rFonts w:cs="Arial"/>
          <w:sz w:val="22"/>
          <w:szCs w:val="22"/>
        </w:rPr>
      </w:pPr>
    </w:p>
    <w:p w:rsidR="00E8597A" w:rsidRDefault="00E8597A" w:rsidP="006F15A4">
      <w:pPr>
        <w:pStyle w:val="BodyText21"/>
        <w:numPr>
          <w:ilvl w:val="0"/>
          <w:numId w:val="26"/>
        </w:numPr>
        <w:tabs>
          <w:tab w:val="left" w:pos="851"/>
        </w:tabs>
        <w:autoSpaceDE w:val="0"/>
        <w:autoSpaceDN w:val="0"/>
        <w:adjustRightInd w:val="0"/>
        <w:ind w:left="426"/>
        <w:rPr>
          <w:rFonts w:cs="Arial"/>
          <w:sz w:val="22"/>
          <w:szCs w:val="22"/>
        </w:rPr>
      </w:pPr>
      <w:r w:rsidRPr="004E369C">
        <w:rPr>
          <w:rFonts w:cs="Arial"/>
          <w:sz w:val="22"/>
          <w:szCs w:val="22"/>
        </w:rPr>
        <w:t>di acconsentire al trattamento dei dati personali a</w:t>
      </w:r>
      <w:r w:rsidR="003C2FB7" w:rsidRPr="004E369C">
        <w:rPr>
          <w:rFonts w:cs="Arial"/>
          <w:sz w:val="22"/>
          <w:szCs w:val="22"/>
        </w:rPr>
        <w:t>i sensi della vigente normativa</w:t>
      </w:r>
      <w:r w:rsidRPr="004E369C">
        <w:rPr>
          <w:rFonts w:cs="Arial"/>
          <w:sz w:val="22"/>
          <w:szCs w:val="22"/>
        </w:rPr>
        <w:t>;</w:t>
      </w:r>
    </w:p>
    <w:p w:rsidR="006F15A4" w:rsidRDefault="006F15A4" w:rsidP="006F15A4">
      <w:pPr>
        <w:pStyle w:val="Paragrafoelenco"/>
        <w:rPr>
          <w:rFonts w:cs="Arial"/>
        </w:rPr>
      </w:pPr>
    </w:p>
    <w:p w:rsidR="00123128" w:rsidRDefault="00123128" w:rsidP="006F15A4">
      <w:pPr>
        <w:pStyle w:val="BodyText21"/>
        <w:numPr>
          <w:ilvl w:val="0"/>
          <w:numId w:val="26"/>
        </w:numPr>
        <w:tabs>
          <w:tab w:val="left" w:pos="851"/>
        </w:tabs>
        <w:autoSpaceDE w:val="0"/>
        <w:autoSpaceDN w:val="0"/>
        <w:adjustRightInd w:val="0"/>
        <w:ind w:left="426"/>
        <w:rPr>
          <w:rFonts w:cs="Arial"/>
          <w:sz w:val="22"/>
          <w:szCs w:val="22"/>
        </w:rPr>
      </w:pPr>
      <w:r w:rsidRPr="004E369C">
        <w:rPr>
          <w:rFonts w:cs="Arial"/>
          <w:sz w:val="22"/>
          <w:szCs w:val="22"/>
        </w:rPr>
        <w:t>che l’operatore economico che rappresenta è in regola con le norme vigenti in materia di sicurezza sul lavoro previste dalle leggi e dai contratti;</w:t>
      </w:r>
    </w:p>
    <w:p w:rsidR="006F15A4" w:rsidRPr="004E369C" w:rsidRDefault="006F15A4" w:rsidP="006F15A4">
      <w:pPr>
        <w:pStyle w:val="BodyText21"/>
        <w:tabs>
          <w:tab w:val="left" w:pos="851"/>
        </w:tabs>
        <w:autoSpaceDE w:val="0"/>
        <w:autoSpaceDN w:val="0"/>
        <w:adjustRightInd w:val="0"/>
        <w:ind w:left="426"/>
        <w:rPr>
          <w:rFonts w:cs="Arial"/>
          <w:sz w:val="22"/>
          <w:szCs w:val="22"/>
        </w:rPr>
      </w:pPr>
    </w:p>
    <w:p w:rsidR="00344E7C" w:rsidRDefault="00344E7C" w:rsidP="006F15A4">
      <w:pPr>
        <w:pStyle w:val="BodyText21"/>
        <w:numPr>
          <w:ilvl w:val="0"/>
          <w:numId w:val="26"/>
        </w:numPr>
        <w:tabs>
          <w:tab w:val="left" w:pos="851"/>
        </w:tabs>
        <w:autoSpaceDE w:val="0"/>
        <w:autoSpaceDN w:val="0"/>
        <w:adjustRightInd w:val="0"/>
        <w:ind w:left="426"/>
        <w:rPr>
          <w:rFonts w:cs="Arial"/>
          <w:sz w:val="22"/>
          <w:szCs w:val="22"/>
        </w:rPr>
      </w:pPr>
      <w:r w:rsidRPr="006F15A4">
        <w:rPr>
          <w:rFonts w:cs="Arial"/>
          <w:sz w:val="22"/>
          <w:szCs w:val="22"/>
        </w:rPr>
        <w:t>di impegnarsi a comunicare tempestivamente eventuali sopravvenuti elementi ostativi;</w:t>
      </w:r>
    </w:p>
    <w:p w:rsidR="006F15A4" w:rsidRDefault="006F15A4" w:rsidP="006F15A4">
      <w:pPr>
        <w:pStyle w:val="Paragrafoelenco"/>
        <w:rPr>
          <w:rFonts w:cs="Arial"/>
        </w:rPr>
      </w:pPr>
    </w:p>
    <w:p w:rsidR="00677854" w:rsidRDefault="00123128" w:rsidP="006F15A4">
      <w:pPr>
        <w:pStyle w:val="BodyText21"/>
        <w:numPr>
          <w:ilvl w:val="0"/>
          <w:numId w:val="26"/>
        </w:numPr>
        <w:tabs>
          <w:tab w:val="left" w:pos="851"/>
        </w:tabs>
        <w:autoSpaceDE w:val="0"/>
        <w:autoSpaceDN w:val="0"/>
        <w:adjustRightInd w:val="0"/>
        <w:ind w:left="426"/>
        <w:rPr>
          <w:rFonts w:cs="Arial"/>
          <w:sz w:val="22"/>
          <w:szCs w:val="22"/>
        </w:rPr>
      </w:pPr>
      <w:r w:rsidRPr="004E369C">
        <w:rPr>
          <w:rFonts w:cs="Arial"/>
          <w:sz w:val="22"/>
          <w:szCs w:val="22"/>
        </w:rPr>
        <w:t>d</w:t>
      </w:r>
      <w:r w:rsidR="00E8597A" w:rsidRPr="004E369C">
        <w:rPr>
          <w:rFonts w:cs="Arial"/>
          <w:sz w:val="22"/>
          <w:szCs w:val="22"/>
        </w:rPr>
        <w:t xml:space="preserve">i acconsentire preventivamente all’esecuzione, da parte di </w:t>
      </w:r>
      <w:r w:rsidR="00AE7980" w:rsidRPr="004E369C">
        <w:rPr>
          <w:rFonts w:cs="Arial"/>
          <w:sz w:val="22"/>
          <w:szCs w:val="22"/>
        </w:rPr>
        <w:t>FINAOSTA</w:t>
      </w:r>
      <w:r w:rsidR="00E8597A" w:rsidRPr="004E369C">
        <w:rPr>
          <w:rFonts w:cs="Arial"/>
          <w:sz w:val="22"/>
          <w:szCs w:val="22"/>
        </w:rPr>
        <w:t xml:space="preserve"> </w:t>
      </w:r>
      <w:r w:rsidR="00A16F45" w:rsidRPr="004E369C">
        <w:rPr>
          <w:rFonts w:cs="Arial"/>
          <w:sz w:val="22"/>
          <w:szCs w:val="22"/>
        </w:rPr>
        <w:t>S.p.A.</w:t>
      </w:r>
      <w:r w:rsidR="00E8597A" w:rsidRPr="004E369C">
        <w:rPr>
          <w:rFonts w:cs="Arial"/>
          <w:sz w:val="22"/>
          <w:szCs w:val="22"/>
        </w:rPr>
        <w:t xml:space="preserve">, </w:t>
      </w:r>
      <w:r w:rsidR="00344E7C" w:rsidRPr="004E369C">
        <w:rPr>
          <w:rFonts w:cs="Arial"/>
          <w:sz w:val="22"/>
          <w:szCs w:val="22"/>
        </w:rPr>
        <w:t>di</w:t>
      </w:r>
      <w:r w:rsidRPr="004E369C">
        <w:rPr>
          <w:rFonts w:cs="Arial"/>
          <w:sz w:val="22"/>
          <w:szCs w:val="22"/>
        </w:rPr>
        <w:t xml:space="preserve"> </w:t>
      </w:r>
      <w:r w:rsidR="00E8597A" w:rsidRPr="004E369C">
        <w:rPr>
          <w:rFonts w:cs="Arial"/>
          <w:sz w:val="22"/>
          <w:szCs w:val="22"/>
        </w:rPr>
        <w:t>ogni idoneo controllo per accertare la veridicità delle dichiarazioni sostitutive fornite</w:t>
      </w:r>
      <w:r w:rsidR="00677854" w:rsidRPr="004E369C">
        <w:rPr>
          <w:rFonts w:cs="Arial"/>
          <w:sz w:val="22"/>
          <w:szCs w:val="22"/>
        </w:rPr>
        <w:t>;</w:t>
      </w:r>
    </w:p>
    <w:p w:rsidR="006F15A4" w:rsidRDefault="006F15A4" w:rsidP="006F15A4">
      <w:pPr>
        <w:pStyle w:val="Paragrafoelenco"/>
        <w:rPr>
          <w:rFonts w:cs="Arial"/>
        </w:rPr>
      </w:pPr>
    </w:p>
    <w:p w:rsidR="004D75E0" w:rsidRDefault="007D2067" w:rsidP="006F15A4">
      <w:pPr>
        <w:pStyle w:val="BodyText21"/>
        <w:numPr>
          <w:ilvl w:val="0"/>
          <w:numId w:val="26"/>
        </w:numPr>
        <w:tabs>
          <w:tab w:val="left" w:pos="851"/>
        </w:tabs>
        <w:autoSpaceDE w:val="0"/>
        <w:autoSpaceDN w:val="0"/>
        <w:adjustRightInd w:val="0"/>
        <w:ind w:left="426"/>
        <w:rPr>
          <w:rFonts w:cs="Arial"/>
          <w:sz w:val="22"/>
          <w:szCs w:val="22"/>
        </w:rPr>
      </w:pPr>
      <w:r w:rsidRPr="004E369C">
        <w:rPr>
          <w:rFonts w:cs="Arial"/>
          <w:sz w:val="22"/>
          <w:szCs w:val="22"/>
        </w:rPr>
        <w:t xml:space="preserve">di </w:t>
      </w:r>
      <w:r w:rsidR="00BE0C99" w:rsidRPr="004E369C">
        <w:rPr>
          <w:rFonts w:cs="Arial"/>
          <w:sz w:val="22"/>
          <w:szCs w:val="22"/>
        </w:rPr>
        <w:t>conosce</w:t>
      </w:r>
      <w:r w:rsidRPr="004E369C">
        <w:rPr>
          <w:rFonts w:cs="Arial"/>
          <w:sz w:val="22"/>
          <w:szCs w:val="22"/>
        </w:rPr>
        <w:t>re</w:t>
      </w:r>
      <w:r w:rsidR="00BE0C99" w:rsidRPr="004E369C">
        <w:rPr>
          <w:rFonts w:cs="Arial"/>
          <w:sz w:val="22"/>
          <w:szCs w:val="22"/>
        </w:rPr>
        <w:t xml:space="preserve"> il </w:t>
      </w:r>
      <w:r w:rsidR="004D75E0" w:rsidRPr="004E369C">
        <w:rPr>
          <w:rFonts w:cs="Arial"/>
          <w:sz w:val="22"/>
          <w:szCs w:val="22"/>
        </w:rPr>
        <w:t>Codice Etico</w:t>
      </w:r>
      <w:r w:rsidR="00BE0C99" w:rsidRPr="004E369C">
        <w:rPr>
          <w:rFonts w:cs="Arial"/>
          <w:sz w:val="22"/>
          <w:szCs w:val="22"/>
        </w:rPr>
        <w:t xml:space="preserve"> </w:t>
      </w:r>
      <w:r w:rsidRPr="004E369C">
        <w:rPr>
          <w:rFonts w:cs="Arial"/>
          <w:sz w:val="22"/>
          <w:szCs w:val="22"/>
        </w:rPr>
        <w:t>di</w:t>
      </w:r>
      <w:r w:rsidR="00BE0C99" w:rsidRPr="004E369C">
        <w:rPr>
          <w:rFonts w:cs="Arial"/>
          <w:sz w:val="22"/>
          <w:szCs w:val="22"/>
        </w:rPr>
        <w:t xml:space="preserve"> FINAOSTA S.p.A.,</w:t>
      </w:r>
      <w:r w:rsidR="004D75E0" w:rsidRPr="004E369C">
        <w:rPr>
          <w:rFonts w:cs="Arial"/>
          <w:sz w:val="22"/>
          <w:szCs w:val="22"/>
        </w:rPr>
        <w:t xml:space="preserve"> consultabile all’indirizzo </w:t>
      </w:r>
      <w:hyperlink r:id="rId12" w:history="1">
        <w:r w:rsidR="004D75E0" w:rsidRPr="004E369C">
          <w:rPr>
            <w:rFonts w:cs="Arial"/>
            <w:sz w:val="22"/>
            <w:szCs w:val="22"/>
          </w:rPr>
          <w:t>http://www.finaosta.com/finaosta/index.php/codice_etico</w:t>
        </w:r>
      </w:hyperlink>
      <w:r w:rsidR="004D75E0" w:rsidRPr="004E369C">
        <w:rPr>
          <w:rFonts w:cs="Arial"/>
          <w:sz w:val="22"/>
          <w:szCs w:val="22"/>
        </w:rPr>
        <w:t>.</w:t>
      </w:r>
      <w:r w:rsidRPr="004E369C">
        <w:rPr>
          <w:rFonts w:cs="Arial"/>
          <w:sz w:val="22"/>
          <w:szCs w:val="22"/>
        </w:rPr>
        <w:t xml:space="preserve"> </w:t>
      </w:r>
      <w:r w:rsidR="004D75E0" w:rsidRPr="004E369C">
        <w:rPr>
          <w:rFonts w:cs="Arial"/>
          <w:sz w:val="22"/>
          <w:szCs w:val="22"/>
        </w:rPr>
        <w:t xml:space="preserve">E’ interesse primario di FINAOSTA S.p.A. che tutti </w:t>
      </w:r>
      <w:r w:rsidR="008B7612" w:rsidRPr="004E369C">
        <w:rPr>
          <w:rFonts w:cs="Arial"/>
          <w:sz w:val="22"/>
          <w:szCs w:val="22"/>
        </w:rPr>
        <w:t xml:space="preserve">gli Appaltatori </w:t>
      </w:r>
      <w:r w:rsidR="004D75E0" w:rsidRPr="004E369C">
        <w:rPr>
          <w:rFonts w:cs="Arial"/>
          <w:sz w:val="22"/>
          <w:szCs w:val="22"/>
        </w:rPr>
        <w:t>svolgano la propria attività in osservanza dei principi e dei valori contenuti nel Codice Etico.</w:t>
      </w:r>
      <w:r w:rsidR="00BE0C99" w:rsidRPr="004E369C">
        <w:rPr>
          <w:rFonts w:cs="Arial"/>
          <w:sz w:val="22"/>
          <w:szCs w:val="22"/>
        </w:rPr>
        <w:t xml:space="preserve"> </w:t>
      </w:r>
      <w:r w:rsidR="008B7612" w:rsidRPr="004E369C">
        <w:rPr>
          <w:rFonts w:cs="Arial"/>
          <w:sz w:val="22"/>
          <w:szCs w:val="22"/>
        </w:rPr>
        <w:t>L’Appaltatore pertanto conferma</w:t>
      </w:r>
      <w:r w:rsidR="00BE0C99" w:rsidRPr="004E369C">
        <w:rPr>
          <w:rFonts w:cs="Arial"/>
          <w:sz w:val="22"/>
          <w:szCs w:val="22"/>
        </w:rPr>
        <w:t xml:space="preserve"> e accetta</w:t>
      </w:r>
      <w:r w:rsidR="008B7612" w:rsidRPr="004E369C">
        <w:rPr>
          <w:rFonts w:cs="Arial"/>
          <w:sz w:val="22"/>
          <w:szCs w:val="22"/>
        </w:rPr>
        <w:t xml:space="preserve"> che i</w:t>
      </w:r>
      <w:r w:rsidR="004D75E0" w:rsidRPr="004E369C">
        <w:rPr>
          <w:rFonts w:cs="Arial"/>
          <w:sz w:val="22"/>
          <w:szCs w:val="22"/>
        </w:rPr>
        <w:t>l contratto</w:t>
      </w:r>
      <w:r w:rsidR="008B7612" w:rsidRPr="004E369C">
        <w:rPr>
          <w:rFonts w:cs="Arial"/>
          <w:sz w:val="22"/>
          <w:szCs w:val="22"/>
        </w:rPr>
        <w:t xml:space="preserve"> d’appalto</w:t>
      </w:r>
      <w:r w:rsidR="004D75E0" w:rsidRPr="004E369C">
        <w:rPr>
          <w:rFonts w:cs="Arial"/>
          <w:sz w:val="22"/>
          <w:szCs w:val="22"/>
        </w:rPr>
        <w:t xml:space="preserve"> potrà</w:t>
      </w:r>
      <w:r w:rsidR="008B7612" w:rsidRPr="004E369C">
        <w:rPr>
          <w:rFonts w:cs="Arial"/>
          <w:sz w:val="22"/>
          <w:szCs w:val="22"/>
        </w:rPr>
        <w:t xml:space="preserve"> </w:t>
      </w:r>
      <w:r w:rsidR="004D75E0" w:rsidRPr="004E369C">
        <w:rPr>
          <w:rFonts w:cs="Arial"/>
          <w:sz w:val="22"/>
          <w:szCs w:val="22"/>
        </w:rPr>
        <w:t>essere risolto</w:t>
      </w:r>
      <w:r w:rsidRPr="004E369C">
        <w:rPr>
          <w:rFonts w:cs="Arial"/>
          <w:sz w:val="22"/>
          <w:szCs w:val="22"/>
        </w:rPr>
        <w:t>,</w:t>
      </w:r>
      <w:r w:rsidR="00BE0C99" w:rsidRPr="004E369C">
        <w:rPr>
          <w:rFonts w:cs="Arial"/>
          <w:sz w:val="22"/>
          <w:szCs w:val="22"/>
        </w:rPr>
        <w:t xml:space="preserve"> </w:t>
      </w:r>
      <w:r w:rsidR="00BE0C99" w:rsidRPr="006F15A4">
        <w:rPr>
          <w:rFonts w:cs="Arial"/>
          <w:sz w:val="22"/>
          <w:szCs w:val="22"/>
        </w:rPr>
        <w:t>ex</w:t>
      </w:r>
      <w:r w:rsidR="00BE0C99" w:rsidRPr="004E369C">
        <w:rPr>
          <w:rFonts w:cs="Arial"/>
          <w:sz w:val="22"/>
          <w:szCs w:val="22"/>
        </w:rPr>
        <w:t xml:space="preserve"> art. 1456 c.c., </w:t>
      </w:r>
      <w:r w:rsidR="004D75E0" w:rsidRPr="004E369C">
        <w:rPr>
          <w:rFonts w:cs="Arial"/>
          <w:sz w:val="22"/>
          <w:szCs w:val="22"/>
        </w:rPr>
        <w:t>in caso di commissione di un reato previsto dal D.Lgs. n. 231/2001 e succ. mod. e int. ed accertato con sentenza passata in giudicato, a seguito di applicazione della pena su richiesta delle Parti ex art. 444 c.p.c., nonché in caso di irrogazione, anche in sede cautelare, delle sanzioni interdittive del divieto di contrattare con la pubblica amministrazione ovvero dell’interdizione dall’esercizio dell’attività.</w:t>
      </w:r>
      <w:r w:rsidR="00BE0C99" w:rsidRPr="004E369C">
        <w:rPr>
          <w:rFonts w:cs="Arial"/>
          <w:sz w:val="22"/>
          <w:szCs w:val="22"/>
        </w:rPr>
        <w:t xml:space="preserve"> </w:t>
      </w:r>
      <w:r w:rsidR="008B7612" w:rsidRPr="004E369C">
        <w:rPr>
          <w:rFonts w:cs="Arial"/>
          <w:sz w:val="22"/>
          <w:szCs w:val="22"/>
        </w:rPr>
        <w:t>L’Appaltatore inoltre s’impegna a dare immediata comunicazione a FINAOSTA S.p.A.</w:t>
      </w:r>
      <w:r w:rsidR="00BE0C99" w:rsidRPr="004E369C">
        <w:rPr>
          <w:rFonts w:cs="Arial"/>
          <w:sz w:val="22"/>
          <w:szCs w:val="22"/>
        </w:rPr>
        <w:t>,</w:t>
      </w:r>
      <w:r w:rsidR="004D75E0" w:rsidRPr="004E369C">
        <w:rPr>
          <w:rFonts w:cs="Arial"/>
          <w:sz w:val="22"/>
          <w:szCs w:val="22"/>
        </w:rPr>
        <w:t xml:space="preserve"> al momento dell’apertura di un procedimento in sede penale nei </w:t>
      </w:r>
      <w:r w:rsidR="00BE0C99" w:rsidRPr="004E369C">
        <w:rPr>
          <w:rFonts w:cs="Arial"/>
          <w:sz w:val="22"/>
          <w:szCs w:val="22"/>
        </w:rPr>
        <w:t xml:space="preserve">propri confronti </w:t>
      </w:r>
      <w:r w:rsidR="004D75E0" w:rsidRPr="004E369C">
        <w:rPr>
          <w:rFonts w:cs="Arial"/>
          <w:sz w:val="22"/>
          <w:szCs w:val="22"/>
        </w:rPr>
        <w:t>per reati di cui al D.Lgs. n. 231/2001</w:t>
      </w:r>
      <w:r w:rsidR="008B7612" w:rsidRPr="004E369C">
        <w:rPr>
          <w:rFonts w:cs="Arial"/>
          <w:sz w:val="22"/>
          <w:szCs w:val="22"/>
        </w:rPr>
        <w:t>;</w:t>
      </w:r>
    </w:p>
    <w:p w:rsidR="006F15A4" w:rsidRDefault="006F15A4" w:rsidP="006F15A4">
      <w:pPr>
        <w:pStyle w:val="Paragrafoelenco"/>
        <w:rPr>
          <w:rFonts w:cs="Arial"/>
        </w:rPr>
      </w:pPr>
    </w:p>
    <w:p w:rsidR="008062BD" w:rsidRPr="004E369C" w:rsidRDefault="006F03DD" w:rsidP="006F15A4">
      <w:pPr>
        <w:pStyle w:val="BodyText21"/>
        <w:numPr>
          <w:ilvl w:val="0"/>
          <w:numId w:val="26"/>
        </w:numPr>
        <w:tabs>
          <w:tab w:val="left" w:pos="851"/>
        </w:tabs>
        <w:autoSpaceDE w:val="0"/>
        <w:autoSpaceDN w:val="0"/>
        <w:adjustRightInd w:val="0"/>
        <w:ind w:left="426"/>
        <w:rPr>
          <w:rFonts w:cs="Arial"/>
          <w:sz w:val="22"/>
          <w:szCs w:val="22"/>
        </w:rPr>
      </w:pPr>
      <w:r w:rsidRPr="004E369C">
        <w:rPr>
          <w:rFonts w:cs="Arial"/>
          <w:sz w:val="22"/>
          <w:szCs w:val="22"/>
        </w:rPr>
        <w:t xml:space="preserve">che l’operatore economico che rappresenta è </w:t>
      </w:r>
      <w:r w:rsidR="0048451C" w:rsidRPr="004E369C">
        <w:rPr>
          <w:rFonts w:cs="Arial"/>
          <w:sz w:val="22"/>
          <w:szCs w:val="22"/>
        </w:rPr>
        <w:t xml:space="preserve">a conoscenza del sistema di segnalazione delle violazioni in materia di anticorruzione predisposto da Finaosta S.p.A. ai sensi della Legge 30 novembre 2017, n. 179, reperibile al seguente link </w:t>
      </w:r>
      <w:hyperlink r:id="rId13" w:history="1">
        <w:r w:rsidR="00551513" w:rsidRPr="006F15A4">
          <w:t>http://www.finaosta.com/finaosta/index.php/at_aco_1_99</w:t>
        </w:r>
      </w:hyperlink>
      <w:r w:rsidR="0048451C" w:rsidRPr="006F15A4">
        <w:rPr>
          <w:rFonts w:cs="Arial"/>
          <w:sz w:val="22"/>
          <w:szCs w:val="22"/>
        </w:rPr>
        <w:t>,</w:t>
      </w:r>
      <w:r w:rsidR="00551513" w:rsidRPr="006F15A4">
        <w:rPr>
          <w:rFonts w:cs="Arial"/>
          <w:sz w:val="22"/>
          <w:szCs w:val="22"/>
        </w:rPr>
        <w:t xml:space="preserve"> </w:t>
      </w:r>
      <w:r w:rsidR="00677854" w:rsidRPr="004E369C">
        <w:rPr>
          <w:rFonts w:cs="Arial"/>
          <w:sz w:val="22"/>
          <w:szCs w:val="22"/>
        </w:rPr>
        <w:t xml:space="preserve">messo a disposizione dei lavoratori e </w:t>
      </w:r>
      <w:r w:rsidRPr="004E369C">
        <w:rPr>
          <w:rFonts w:cs="Arial"/>
          <w:sz w:val="22"/>
          <w:szCs w:val="22"/>
        </w:rPr>
        <w:t xml:space="preserve">dei </w:t>
      </w:r>
      <w:r w:rsidR="00677854" w:rsidRPr="004E369C">
        <w:rPr>
          <w:rFonts w:cs="Arial"/>
          <w:sz w:val="22"/>
          <w:szCs w:val="22"/>
        </w:rPr>
        <w:t>collaboratori dell’operatore economico</w:t>
      </w:r>
      <w:r w:rsidRPr="004E369C">
        <w:rPr>
          <w:rFonts w:cs="Arial"/>
          <w:sz w:val="22"/>
          <w:szCs w:val="22"/>
        </w:rPr>
        <w:t xml:space="preserve"> stesso</w:t>
      </w:r>
      <w:r w:rsidR="00551513" w:rsidRPr="004E369C">
        <w:rPr>
          <w:rFonts w:cs="Arial"/>
          <w:sz w:val="22"/>
          <w:szCs w:val="22"/>
        </w:rPr>
        <w:t>.</w:t>
      </w:r>
    </w:p>
    <w:p w:rsidR="009A749F" w:rsidRDefault="009A749F" w:rsidP="00DE282B">
      <w:pPr>
        <w:pStyle w:val="BodyText21"/>
        <w:ind w:left="0"/>
        <w:rPr>
          <w:rFonts w:cs="Arial"/>
          <w:sz w:val="22"/>
          <w:szCs w:val="22"/>
        </w:rPr>
      </w:pPr>
    </w:p>
    <w:p w:rsidR="006F15A4" w:rsidRPr="004E369C" w:rsidRDefault="006F15A4" w:rsidP="00DE282B">
      <w:pPr>
        <w:pStyle w:val="BodyText21"/>
        <w:ind w:left="0"/>
        <w:rPr>
          <w:rFonts w:cs="Arial"/>
          <w:sz w:val="22"/>
          <w:szCs w:val="22"/>
        </w:rPr>
      </w:pPr>
    </w:p>
    <w:p w:rsidR="00DE282B" w:rsidRPr="004E369C" w:rsidRDefault="00DE282B" w:rsidP="00DE282B">
      <w:pPr>
        <w:pStyle w:val="Pidipagina"/>
        <w:tabs>
          <w:tab w:val="clear" w:pos="4819"/>
          <w:tab w:val="clear" w:pos="9638"/>
          <w:tab w:val="left" w:pos="567"/>
          <w:tab w:val="left" w:pos="3119"/>
        </w:tabs>
        <w:spacing w:line="360" w:lineRule="auto"/>
        <w:rPr>
          <w:rFonts w:ascii="Arial" w:hAnsi="Arial" w:cs="Arial"/>
          <w:b/>
          <w:smallCaps/>
          <w:sz w:val="22"/>
          <w:szCs w:val="22"/>
        </w:rPr>
      </w:pPr>
      <w:r w:rsidRPr="004E369C">
        <w:rPr>
          <w:rFonts w:ascii="Arial" w:hAnsi="Arial" w:cs="Arial"/>
          <w:sz w:val="22"/>
          <w:szCs w:val="22"/>
        </w:rPr>
        <w:t>Data</w:t>
      </w:r>
      <w:r w:rsidRPr="004E369C">
        <w:rPr>
          <w:rFonts w:ascii="Arial" w:hAnsi="Arial" w:cs="Arial"/>
          <w:sz w:val="22"/>
          <w:szCs w:val="22"/>
        </w:rPr>
        <w:tab/>
      </w:r>
      <w:r w:rsidR="00FF6FDC" w:rsidRPr="004E369C">
        <w:rPr>
          <w:rFonts w:ascii="Arial" w:hAnsi="Arial" w:cs="Arial"/>
          <w:sz w:val="22"/>
          <w:szCs w:val="22"/>
        </w:rPr>
        <w:t>__________</w:t>
      </w:r>
      <w:r w:rsidRPr="004E369C">
        <w:rPr>
          <w:rFonts w:ascii="Arial" w:hAnsi="Arial" w:cs="Arial"/>
          <w:sz w:val="22"/>
          <w:szCs w:val="22"/>
        </w:rPr>
        <w:tab/>
        <w:t xml:space="preserve">Firma del </w:t>
      </w:r>
      <w:r w:rsidR="008C3C58" w:rsidRPr="004E369C">
        <w:rPr>
          <w:rFonts w:ascii="Arial" w:hAnsi="Arial" w:cs="Arial"/>
          <w:sz w:val="22"/>
          <w:szCs w:val="22"/>
        </w:rPr>
        <w:t>L</w:t>
      </w:r>
      <w:r w:rsidRPr="004E369C">
        <w:rPr>
          <w:rFonts w:ascii="Arial" w:hAnsi="Arial" w:cs="Arial"/>
          <w:sz w:val="22"/>
          <w:szCs w:val="22"/>
        </w:rPr>
        <w:t xml:space="preserve">egale </w:t>
      </w:r>
      <w:r w:rsidR="008C3C58" w:rsidRPr="004E369C">
        <w:rPr>
          <w:rFonts w:ascii="Arial" w:hAnsi="Arial" w:cs="Arial"/>
          <w:sz w:val="22"/>
          <w:szCs w:val="22"/>
        </w:rPr>
        <w:t>R</w:t>
      </w:r>
      <w:r w:rsidRPr="004E369C">
        <w:rPr>
          <w:rFonts w:ascii="Arial" w:hAnsi="Arial" w:cs="Arial"/>
          <w:sz w:val="22"/>
          <w:szCs w:val="22"/>
        </w:rPr>
        <w:t>appresentante</w:t>
      </w:r>
      <w:r w:rsidR="006F15A4">
        <w:rPr>
          <w:rFonts w:ascii="Arial" w:hAnsi="Arial" w:cs="Arial"/>
          <w:sz w:val="22"/>
          <w:szCs w:val="22"/>
        </w:rPr>
        <w:t xml:space="preserve"> </w:t>
      </w:r>
      <w:r w:rsidRPr="004E369C">
        <w:rPr>
          <w:rFonts w:ascii="Arial" w:hAnsi="Arial" w:cs="Arial"/>
          <w:sz w:val="22"/>
          <w:szCs w:val="22"/>
        </w:rPr>
        <w:t>_________________________</w:t>
      </w:r>
    </w:p>
    <w:p w:rsidR="00550969" w:rsidRDefault="00550969" w:rsidP="004F6784">
      <w:pPr>
        <w:pStyle w:val="sche4"/>
        <w:spacing w:line="360" w:lineRule="auto"/>
        <w:ind w:left="794" w:hanging="794"/>
        <w:rPr>
          <w:rFonts w:ascii="Arial" w:hAnsi="Arial" w:cs="Arial"/>
          <w:b/>
          <w:bCs/>
          <w:sz w:val="22"/>
          <w:szCs w:val="22"/>
          <w:lang w:val="it-IT"/>
        </w:rPr>
      </w:pPr>
    </w:p>
    <w:p w:rsidR="006F15A4" w:rsidRDefault="006F15A4" w:rsidP="004F6784">
      <w:pPr>
        <w:pStyle w:val="sche4"/>
        <w:spacing w:line="360" w:lineRule="auto"/>
        <w:ind w:left="794" w:hanging="794"/>
        <w:rPr>
          <w:rFonts w:ascii="Arial" w:hAnsi="Arial" w:cs="Arial"/>
          <w:b/>
          <w:bCs/>
          <w:sz w:val="22"/>
          <w:szCs w:val="22"/>
          <w:lang w:val="it-IT"/>
        </w:rPr>
      </w:pPr>
    </w:p>
    <w:p w:rsidR="006F15A4" w:rsidRPr="004E369C" w:rsidRDefault="006F15A4" w:rsidP="004F6784">
      <w:pPr>
        <w:pStyle w:val="sche4"/>
        <w:spacing w:line="360" w:lineRule="auto"/>
        <w:ind w:left="794" w:hanging="794"/>
        <w:rPr>
          <w:rFonts w:ascii="Arial" w:hAnsi="Arial" w:cs="Arial"/>
          <w:b/>
          <w:bCs/>
          <w:sz w:val="22"/>
          <w:szCs w:val="22"/>
          <w:lang w:val="it-IT"/>
        </w:rPr>
      </w:pPr>
    </w:p>
    <w:p w:rsidR="00E972B0" w:rsidRPr="004E369C" w:rsidRDefault="00DE282B" w:rsidP="004F6784">
      <w:pPr>
        <w:pStyle w:val="sche4"/>
        <w:spacing w:line="360" w:lineRule="auto"/>
        <w:ind w:left="794" w:hanging="794"/>
        <w:rPr>
          <w:rFonts w:ascii="Arial" w:hAnsi="Arial" w:cs="Arial"/>
          <w:b/>
          <w:sz w:val="22"/>
          <w:szCs w:val="22"/>
          <w:lang w:val="it-IT"/>
        </w:rPr>
      </w:pPr>
      <w:r w:rsidRPr="004E369C">
        <w:rPr>
          <w:rFonts w:ascii="Arial" w:hAnsi="Arial" w:cs="Arial"/>
          <w:b/>
          <w:bCs/>
          <w:sz w:val="22"/>
          <w:szCs w:val="22"/>
          <w:lang w:val="it-IT"/>
        </w:rPr>
        <w:t>All.: n. 1 c</w:t>
      </w:r>
      <w:r w:rsidRPr="004E369C">
        <w:rPr>
          <w:rFonts w:ascii="Arial" w:hAnsi="Arial" w:cs="Arial"/>
          <w:b/>
          <w:sz w:val="22"/>
          <w:szCs w:val="22"/>
          <w:lang w:val="it-IT"/>
        </w:rPr>
        <w:t>opia fotostatica del documento di identità in corso di validità del dichiarante</w:t>
      </w:r>
      <w:r w:rsidR="00F85C43" w:rsidRPr="004E369C">
        <w:rPr>
          <w:rFonts w:ascii="Arial" w:hAnsi="Arial" w:cs="Arial"/>
          <w:b/>
          <w:sz w:val="22"/>
          <w:szCs w:val="22"/>
          <w:lang w:val="it-IT"/>
        </w:rPr>
        <w:t xml:space="preserve"> o firma digitale</w:t>
      </w:r>
    </w:p>
    <w:sectPr w:rsidR="00E972B0" w:rsidRPr="004E369C" w:rsidSect="00517BC2">
      <w:footerReference w:type="even" r:id="rId14"/>
      <w:footerReference w:type="default" r:id="rId15"/>
      <w:footnotePr>
        <w:numRestart w:val="eachSect"/>
      </w:footnotePr>
      <w:type w:val="nextColumn"/>
      <w:pgSz w:w="11907" w:h="16840" w:code="9"/>
      <w:pgMar w:top="993" w:right="1134" w:bottom="993" w:left="1134" w:header="1134"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A9D" w:rsidRDefault="00A44A9D">
      <w:r>
        <w:separator/>
      </w:r>
    </w:p>
  </w:endnote>
  <w:endnote w:type="continuationSeparator" w:id="0">
    <w:p w:rsidR="00A44A9D" w:rsidRDefault="00A4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w:panose1 w:val="020206030504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Gill Sans MT">
    <w:panose1 w:val="020B0502020104020203"/>
    <w:charset w:val="00"/>
    <w:family w:val="swiss"/>
    <w:pitch w:val="variable"/>
    <w:sig w:usb0="00000007" w:usb1="00000000" w:usb2="00000000" w:usb3="00000000" w:csb0="00000003" w:csb1="00000000"/>
  </w:font>
  <w:font w:name="Coronet">
    <w:panose1 w:val="00000000000000000000"/>
    <w:charset w:val="00"/>
    <w:family w:val="script"/>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A9D" w:rsidRDefault="00A44A9D" w:rsidP="0038361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44A9D" w:rsidRDefault="00A44A9D" w:rsidP="00F10DBD">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A9D" w:rsidRPr="000B6A37" w:rsidRDefault="00A44A9D" w:rsidP="00FF3F69">
    <w:pPr>
      <w:pStyle w:val="Pidipagina"/>
      <w:framePr w:wrap="around" w:vAnchor="text" w:hAnchor="page" w:x="10606" w:y="-183"/>
      <w:rPr>
        <w:rStyle w:val="Numeropagina"/>
      </w:rPr>
    </w:pPr>
    <w:r w:rsidRPr="000B6A37">
      <w:rPr>
        <w:rStyle w:val="Numeropagina"/>
        <w:rFonts w:ascii="Arial" w:hAnsi="Arial" w:cs="Arial"/>
        <w:sz w:val="14"/>
        <w:szCs w:val="14"/>
      </w:rPr>
      <w:fldChar w:fldCharType="begin"/>
    </w:r>
    <w:r w:rsidRPr="000B6A37">
      <w:rPr>
        <w:rStyle w:val="Numeropagina"/>
        <w:rFonts w:ascii="Arial" w:hAnsi="Arial" w:cs="Arial"/>
        <w:sz w:val="14"/>
        <w:szCs w:val="14"/>
      </w:rPr>
      <w:instrText xml:space="preserve">PAGE  </w:instrText>
    </w:r>
    <w:r w:rsidRPr="000B6A37">
      <w:rPr>
        <w:rStyle w:val="Numeropagina"/>
        <w:rFonts w:ascii="Arial" w:hAnsi="Arial" w:cs="Arial"/>
        <w:sz w:val="14"/>
        <w:szCs w:val="14"/>
      </w:rPr>
      <w:fldChar w:fldCharType="separate"/>
    </w:r>
    <w:r w:rsidR="00994941">
      <w:rPr>
        <w:rStyle w:val="Numeropagina"/>
        <w:rFonts w:ascii="Arial" w:hAnsi="Arial" w:cs="Arial"/>
        <w:noProof/>
        <w:sz w:val="14"/>
        <w:szCs w:val="14"/>
      </w:rPr>
      <w:t>2</w:t>
    </w:r>
    <w:r w:rsidRPr="000B6A37">
      <w:rPr>
        <w:rStyle w:val="Numeropagina"/>
        <w:rFonts w:ascii="Arial" w:hAnsi="Arial" w:cs="Arial"/>
        <w:sz w:val="14"/>
        <w:szCs w:val="14"/>
      </w:rPr>
      <w:fldChar w:fldCharType="end"/>
    </w:r>
  </w:p>
  <w:p w:rsidR="00A44A9D" w:rsidRDefault="00A44A9D" w:rsidP="00551513">
    <w:pPr>
      <w:pStyle w:val="Pidipagina"/>
      <w:tabs>
        <w:tab w:val="clear" w:pos="9638"/>
      </w:tabs>
      <w:ind w:right="283"/>
      <w:jc w:val="right"/>
      <w:rPr>
        <w:rFonts w:ascii="Verdana" w:hAnsi="Verdana" w:cs="Arial"/>
        <w:i/>
        <w:sz w:val="14"/>
        <w:szCs w:val="14"/>
      </w:rPr>
    </w:pPr>
    <w:r>
      <w:rPr>
        <w:rFonts w:ascii="Verdana" w:hAnsi="Verdana" w:cs="Arial"/>
        <w:i/>
        <w:sz w:val="14"/>
        <w:szCs w:val="14"/>
      </w:rPr>
      <w:t>Dichiarazione generale                                                                                          Aggiornamento del 11_07_2023 _ Versione 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A9D" w:rsidRDefault="00A44A9D">
      <w:r>
        <w:separator/>
      </w:r>
    </w:p>
  </w:footnote>
  <w:footnote w:type="continuationSeparator" w:id="0">
    <w:p w:rsidR="00A44A9D" w:rsidRDefault="00A44A9D">
      <w:r>
        <w:continuationSeparator/>
      </w:r>
    </w:p>
  </w:footnote>
  <w:footnote w:id="1">
    <w:p w:rsidR="00A44A9D" w:rsidRDefault="00A44A9D" w:rsidP="00517BC2">
      <w:pPr>
        <w:pStyle w:val="Testonotaapidipagina"/>
        <w:jc w:val="both"/>
      </w:pPr>
      <w:r>
        <w:rPr>
          <w:rStyle w:val="Rimandonotaapidipagina"/>
        </w:rPr>
        <w:footnoteRef/>
      </w:r>
      <w:r>
        <w:t xml:space="preserve"> </w:t>
      </w:r>
      <w:r w:rsidRPr="00517BC2">
        <w:rPr>
          <w:rFonts w:ascii="Arial" w:hAnsi="Arial" w:cs="Arial"/>
          <w:sz w:val="16"/>
          <w:szCs w:val="16"/>
        </w:rPr>
        <w:t>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footnote>
  <w:footnote w:id="2">
    <w:p w:rsidR="00A44A9D" w:rsidRDefault="00A44A9D" w:rsidP="00793546">
      <w:pPr>
        <w:pStyle w:val="Testonotaapidipagina"/>
        <w:jc w:val="both"/>
      </w:pPr>
      <w:r>
        <w:rPr>
          <w:rStyle w:val="Rimandonotaapidipagina"/>
        </w:rPr>
        <w:footnoteRef/>
      </w:r>
      <w:r>
        <w:t xml:space="preserve"> </w:t>
      </w:r>
      <w:r>
        <w:rPr>
          <w:rFonts w:ascii="Arial" w:hAnsi="Arial" w:cs="Arial"/>
          <w:sz w:val="16"/>
          <w:szCs w:val="16"/>
        </w:rPr>
        <w:t>F</w:t>
      </w:r>
      <w:r w:rsidRPr="00793546">
        <w:rPr>
          <w:rFonts w:ascii="Arial" w:hAnsi="Arial" w:cs="Arial"/>
          <w:sz w:val="16"/>
          <w:szCs w:val="16"/>
        </w:rPr>
        <w:t>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r>
        <w:rPr>
          <w:rFonts w:ascii="Arial" w:hAnsi="Arial" w:cs="Arial"/>
          <w:sz w:val="16"/>
          <w:szCs w:val="16"/>
        </w:rPr>
        <w:t>.</w:t>
      </w:r>
    </w:p>
  </w:footnote>
  <w:footnote w:id="3">
    <w:p w:rsidR="00A44A9D" w:rsidRDefault="00A44A9D" w:rsidP="00517BC2">
      <w:pPr>
        <w:pStyle w:val="Testonotaapidipagina"/>
        <w:jc w:val="both"/>
      </w:pPr>
      <w:r>
        <w:rPr>
          <w:rStyle w:val="Rimandonotaapidipagina"/>
        </w:rPr>
        <w:footnoteRef/>
      </w:r>
      <w:r>
        <w:t xml:space="preserve"> </w:t>
      </w:r>
      <w:r w:rsidRPr="00517BC2">
        <w:rPr>
          <w:rFonts w:ascii="Arial" w:hAnsi="Arial" w:cs="Arial"/>
          <w:sz w:val="16"/>
          <w:szCs w:val="16"/>
        </w:rPr>
        <w:t>Fermo restando quanto previsto dall’articolo 95 del codice della crisi di impresa e dell'insolvenza, di cui al decreto legislativo 12 gennaio 2019, n. 14, dall’articolo 186-bis, comma 5, del regio decreto 16 marzo 1942, n. 267 e dall'articolo 124 del presente codice</w:t>
      </w:r>
      <w:r>
        <w:rPr>
          <w:rFonts w:ascii="Arial" w:hAnsi="Arial" w:cs="Arial"/>
          <w:sz w:val="16"/>
          <w:szCs w:val="16"/>
        </w:rPr>
        <w:t>.</w:t>
      </w:r>
    </w:p>
  </w:footnote>
  <w:footnote w:id="4">
    <w:p w:rsidR="00A44A9D" w:rsidRDefault="00A44A9D">
      <w:pPr>
        <w:pStyle w:val="Testonotaapidipagina"/>
      </w:pPr>
      <w:r>
        <w:rPr>
          <w:rStyle w:val="Rimandonotaapidipagina"/>
        </w:rPr>
        <w:footnoteRef/>
      </w:r>
      <w:r>
        <w:t xml:space="preserve"> </w:t>
      </w:r>
      <w:r w:rsidRPr="00EA4CA7">
        <w:rPr>
          <w:rFonts w:ascii="Arial" w:hAnsi="Arial" w:cs="Arial"/>
          <w:sz w:val="16"/>
          <w:szCs w:val="16"/>
        </w:rPr>
        <w:t>Costituiscono gravi violazioni definitivamente accertate quelle indicate nell’allegato II.10. al D.lgs. 36/2023</w:t>
      </w:r>
    </w:p>
  </w:footnote>
  <w:footnote w:id="5">
    <w:p w:rsidR="00A44A9D" w:rsidRDefault="00A44A9D" w:rsidP="00EA4CA7">
      <w:pPr>
        <w:pStyle w:val="Testonotaapidipagina"/>
        <w:jc w:val="both"/>
      </w:pPr>
      <w:r>
        <w:rPr>
          <w:rStyle w:val="Rimandonotaapidipagina"/>
        </w:rPr>
        <w:footnoteRef/>
      </w:r>
      <w:r>
        <w:t xml:space="preserve"> </w:t>
      </w:r>
      <w:r w:rsidRPr="00EA4CA7">
        <w:rPr>
          <w:rFonts w:ascii="Arial" w:hAnsi="Arial" w:cs="Arial"/>
          <w:sz w:val="16"/>
          <w:szCs w:val="16"/>
        </w:rPr>
        <w:t>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6358"/>
    <w:multiLevelType w:val="hybridMultilevel"/>
    <w:tmpl w:val="D4A07496"/>
    <w:lvl w:ilvl="0" w:tplc="04100017">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1">
    <w:nsid w:val="028C5B11"/>
    <w:multiLevelType w:val="hybridMultilevel"/>
    <w:tmpl w:val="E4F8ADB8"/>
    <w:lvl w:ilvl="0" w:tplc="1AA44AD6">
      <w:numFmt w:val="bullet"/>
      <w:lvlText w:val="ü"/>
      <w:lvlJc w:val="left"/>
      <w:pPr>
        <w:ind w:left="1080" w:hanging="360"/>
      </w:pPr>
      <w:rPr>
        <w:rFonts w:ascii="Wingdings" w:eastAsia="Times"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33F259A"/>
    <w:multiLevelType w:val="hybridMultilevel"/>
    <w:tmpl w:val="708418E0"/>
    <w:lvl w:ilvl="0" w:tplc="BC1C38F0">
      <w:start w:val="3"/>
      <w:numFmt w:val="lowerLetter"/>
      <w:lvlText w:val="%1)"/>
      <w:lvlJc w:val="left"/>
      <w:pPr>
        <w:tabs>
          <w:tab w:val="num" w:pos="714"/>
        </w:tabs>
        <w:ind w:left="714" w:hanging="35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39C2499"/>
    <w:multiLevelType w:val="hybridMultilevel"/>
    <w:tmpl w:val="34421ADA"/>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
    <w:nsid w:val="084F74ED"/>
    <w:multiLevelType w:val="hybridMultilevel"/>
    <w:tmpl w:val="579098AC"/>
    <w:lvl w:ilvl="0" w:tplc="9D30DA4C">
      <w:start w:val="2"/>
      <w:numFmt w:val="bullet"/>
      <w:lvlText w:val=""/>
      <w:lvlJc w:val="left"/>
      <w:pPr>
        <w:ind w:left="720" w:hanging="360"/>
      </w:pPr>
      <w:rPr>
        <w:rFonts w:ascii="Wingdings" w:eastAsia="Times New Roman" w:hAnsi="Wingdings" w:cs="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7606AE"/>
    <w:multiLevelType w:val="multilevel"/>
    <w:tmpl w:val="E33E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0E1620"/>
    <w:multiLevelType w:val="hybridMultilevel"/>
    <w:tmpl w:val="2708E94A"/>
    <w:lvl w:ilvl="0" w:tplc="0410000F">
      <w:start w:val="1"/>
      <w:numFmt w:val="decimal"/>
      <w:lvlText w:val="%1."/>
      <w:lvlJc w:val="left"/>
      <w:pPr>
        <w:tabs>
          <w:tab w:val="num" w:pos="720"/>
        </w:tabs>
        <w:ind w:left="720" w:hanging="360"/>
      </w:pPr>
    </w:lvl>
    <w:lvl w:ilvl="1" w:tplc="0018EB12">
      <w:start w:val="1"/>
      <w:numFmt w:val="lowerLetter"/>
      <w:lvlText w:val="%2)"/>
      <w:lvlJc w:val="left"/>
      <w:pPr>
        <w:tabs>
          <w:tab w:val="num" w:pos="357"/>
        </w:tabs>
        <w:ind w:left="357" w:hanging="357"/>
      </w:pPr>
    </w:lvl>
    <w:lvl w:ilvl="2" w:tplc="04100005">
      <w:start w:val="1"/>
      <w:numFmt w:val="bullet"/>
      <w:lvlText w:val=""/>
      <w:lvlJc w:val="left"/>
      <w:pPr>
        <w:tabs>
          <w:tab w:val="num" w:pos="2340"/>
        </w:tabs>
        <w:ind w:left="2340" w:hanging="360"/>
      </w:pPr>
      <w:rPr>
        <w:rFonts w:ascii="Wingdings" w:hAnsi="Wingdings" w:hint="default"/>
      </w:r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
    <w:nsid w:val="1C03642B"/>
    <w:multiLevelType w:val="hybridMultilevel"/>
    <w:tmpl w:val="F6A267A2"/>
    <w:lvl w:ilvl="0" w:tplc="E06ADEDA">
      <w:numFmt w:val="bullet"/>
      <w:lvlText w:val=""/>
      <w:lvlJc w:val="left"/>
      <w:pPr>
        <w:ind w:left="1069" w:hanging="360"/>
      </w:pPr>
      <w:rPr>
        <w:rFonts w:ascii="Wingdings" w:eastAsia="Times New Roman" w:hAnsi="Wingdings" w:cs="Times New Roman" w:hint="default"/>
        <w:b w:val="0"/>
        <w:u w:val="none"/>
      </w:rPr>
    </w:lvl>
    <w:lvl w:ilvl="1" w:tplc="04100003" w:tentative="1">
      <w:start w:val="1"/>
      <w:numFmt w:val="bullet"/>
      <w:lvlText w:val="o"/>
      <w:lvlJc w:val="left"/>
      <w:pPr>
        <w:ind w:left="1789" w:hanging="360"/>
      </w:pPr>
      <w:rPr>
        <w:rFonts w:ascii="Courier New" w:hAnsi="Courier New" w:cs="Arial"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Arial"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Arial" w:hint="default"/>
      </w:rPr>
    </w:lvl>
    <w:lvl w:ilvl="8" w:tplc="04100005" w:tentative="1">
      <w:start w:val="1"/>
      <w:numFmt w:val="bullet"/>
      <w:lvlText w:val=""/>
      <w:lvlJc w:val="left"/>
      <w:pPr>
        <w:ind w:left="6829" w:hanging="360"/>
      </w:pPr>
      <w:rPr>
        <w:rFonts w:ascii="Wingdings" w:hAnsi="Wingdings" w:hint="default"/>
      </w:rPr>
    </w:lvl>
  </w:abstractNum>
  <w:abstractNum w:abstractNumId="8">
    <w:nsid w:val="1C187C80"/>
    <w:multiLevelType w:val="hybridMultilevel"/>
    <w:tmpl w:val="2B524F64"/>
    <w:lvl w:ilvl="0" w:tplc="4DAC16CE">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9">
    <w:nsid w:val="1EF66E2B"/>
    <w:multiLevelType w:val="hybridMultilevel"/>
    <w:tmpl w:val="85627CF6"/>
    <w:lvl w:ilvl="0" w:tplc="3B48CB44">
      <w:start w:val="2"/>
      <w:numFmt w:val="bullet"/>
      <w:lvlText w:val=""/>
      <w:lvlJc w:val="left"/>
      <w:pPr>
        <w:tabs>
          <w:tab w:val="num" w:pos="2034"/>
        </w:tabs>
        <w:ind w:left="2034" w:hanging="615"/>
      </w:pPr>
      <w:rPr>
        <w:rFonts w:ascii="Wingdings" w:eastAsia="Times New Roman" w:hAnsi="Wingdings" w:cs="Times New Roman" w:hint="default"/>
      </w:rPr>
    </w:lvl>
    <w:lvl w:ilvl="1" w:tplc="04100003">
      <w:start w:val="1"/>
      <w:numFmt w:val="bullet"/>
      <w:lvlText w:val="o"/>
      <w:lvlJc w:val="left"/>
      <w:pPr>
        <w:tabs>
          <w:tab w:val="num" w:pos="2499"/>
        </w:tabs>
        <w:ind w:left="2499" w:hanging="360"/>
      </w:pPr>
      <w:rPr>
        <w:rFonts w:ascii="Courier New" w:hAnsi="Courier New" w:cs="Arial" w:hint="default"/>
      </w:rPr>
    </w:lvl>
    <w:lvl w:ilvl="2" w:tplc="04100005">
      <w:start w:val="1"/>
      <w:numFmt w:val="bullet"/>
      <w:lvlText w:val=""/>
      <w:lvlJc w:val="left"/>
      <w:pPr>
        <w:tabs>
          <w:tab w:val="num" w:pos="3219"/>
        </w:tabs>
        <w:ind w:left="3219" w:hanging="360"/>
      </w:pPr>
      <w:rPr>
        <w:rFonts w:ascii="Wingdings" w:hAnsi="Wingdings" w:hint="default"/>
      </w:rPr>
    </w:lvl>
    <w:lvl w:ilvl="3" w:tplc="04100001" w:tentative="1">
      <w:start w:val="1"/>
      <w:numFmt w:val="bullet"/>
      <w:lvlText w:val=""/>
      <w:lvlJc w:val="left"/>
      <w:pPr>
        <w:tabs>
          <w:tab w:val="num" w:pos="3939"/>
        </w:tabs>
        <w:ind w:left="3939" w:hanging="360"/>
      </w:pPr>
      <w:rPr>
        <w:rFonts w:ascii="Symbol" w:hAnsi="Symbol" w:hint="default"/>
      </w:rPr>
    </w:lvl>
    <w:lvl w:ilvl="4" w:tplc="04100003" w:tentative="1">
      <w:start w:val="1"/>
      <w:numFmt w:val="bullet"/>
      <w:lvlText w:val="o"/>
      <w:lvlJc w:val="left"/>
      <w:pPr>
        <w:tabs>
          <w:tab w:val="num" w:pos="4659"/>
        </w:tabs>
        <w:ind w:left="4659" w:hanging="360"/>
      </w:pPr>
      <w:rPr>
        <w:rFonts w:ascii="Courier New" w:hAnsi="Courier New" w:cs="Arial" w:hint="default"/>
      </w:rPr>
    </w:lvl>
    <w:lvl w:ilvl="5" w:tplc="04100005" w:tentative="1">
      <w:start w:val="1"/>
      <w:numFmt w:val="bullet"/>
      <w:lvlText w:val=""/>
      <w:lvlJc w:val="left"/>
      <w:pPr>
        <w:tabs>
          <w:tab w:val="num" w:pos="5379"/>
        </w:tabs>
        <w:ind w:left="5379" w:hanging="360"/>
      </w:pPr>
      <w:rPr>
        <w:rFonts w:ascii="Wingdings" w:hAnsi="Wingdings" w:hint="default"/>
      </w:rPr>
    </w:lvl>
    <w:lvl w:ilvl="6" w:tplc="04100001" w:tentative="1">
      <w:start w:val="1"/>
      <w:numFmt w:val="bullet"/>
      <w:lvlText w:val=""/>
      <w:lvlJc w:val="left"/>
      <w:pPr>
        <w:tabs>
          <w:tab w:val="num" w:pos="6099"/>
        </w:tabs>
        <w:ind w:left="6099" w:hanging="360"/>
      </w:pPr>
      <w:rPr>
        <w:rFonts w:ascii="Symbol" w:hAnsi="Symbol" w:hint="default"/>
      </w:rPr>
    </w:lvl>
    <w:lvl w:ilvl="7" w:tplc="04100003" w:tentative="1">
      <w:start w:val="1"/>
      <w:numFmt w:val="bullet"/>
      <w:lvlText w:val="o"/>
      <w:lvlJc w:val="left"/>
      <w:pPr>
        <w:tabs>
          <w:tab w:val="num" w:pos="6819"/>
        </w:tabs>
        <w:ind w:left="6819" w:hanging="360"/>
      </w:pPr>
      <w:rPr>
        <w:rFonts w:ascii="Courier New" w:hAnsi="Courier New" w:cs="Arial" w:hint="default"/>
      </w:rPr>
    </w:lvl>
    <w:lvl w:ilvl="8" w:tplc="04100005" w:tentative="1">
      <w:start w:val="1"/>
      <w:numFmt w:val="bullet"/>
      <w:lvlText w:val=""/>
      <w:lvlJc w:val="left"/>
      <w:pPr>
        <w:tabs>
          <w:tab w:val="num" w:pos="7539"/>
        </w:tabs>
        <w:ind w:left="7539" w:hanging="360"/>
      </w:pPr>
      <w:rPr>
        <w:rFonts w:ascii="Wingdings" w:hAnsi="Wingdings" w:hint="default"/>
      </w:rPr>
    </w:lvl>
  </w:abstractNum>
  <w:abstractNum w:abstractNumId="10">
    <w:nsid w:val="2278140A"/>
    <w:multiLevelType w:val="multilevel"/>
    <w:tmpl w:val="E25E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93096C"/>
    <w:multiLevelType w:val="hybridMultilevel"/>
    <w:tmpl w:val="2626EEAC"/>
    <w:lvl w:ilvl="0" w:tplc="B8E83D48">
      <w:start w:val="12"/>
      <w:numFmt w:val="lowerLetter"/>
      <w:lvlText w:val="%1)"/>
      <w:lvlJc w:val="left"/>
      <w:pPr>
        <w:tabs>
          <w:tab w:val="num" w:pos="714"/>
        </w:tabs>
        <w:ind w:left="714" w:hanging="357"/>
      </w:pPr>
      <w:rPr>
        <w:rFonts w:hint="default"/>
      </w:rPr>
    </w:lvl>
    <w:lvl w:ilvl="1" w:tplc="D7881D3A">
      <w:start w:val="1"/>
      <w:numFmt w:val="bullet"/>
      <w:lvlText w:val="-"/>
      <w:lvlJc w:val="left"/>
      <w:pPr>
        <w:tabs>
          <w:tab w:val="num" w:pos="1072"/>
        </w:tabs>
        <w:ind w:left="1072" w:hanging="358"/>
      </w:pPr>
      <w:rPr>
        <w:rFonts w:ascii="Gill Sans MT" w:eastAsia="Gill Sans MT" w:hAnsi="Gill Sans MT" w:cs="Coronet" w:hint="default"/>
        <w:strike w:val="0"/>
        <w:dstrike w:val="0"/>
        <w:u w:val="none"/>
        <w:effect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38D33609"/>
    <w:multiLevelType w:val="hybridMultilevel"/>
    <w:tmpl w:val="6A2EDB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9762B21"/>
    <w:multiLevelType w:val="hybridMultilevel"/>
    <w:tmpl w:val="777686E8"/>
    <w:lvl w:ilvl="0" w:tplc="52201ADA">
      <w:start w:val="1"/>
      <w:numFmt w:val="bullet"/>
      <w:lvlText w:val=""/>
      <w:lvlJc w:val="left"/>
      <w:pPr>
        <w:ind w:left="1996" w:hanging="360"/>
      </w:pPr>
      <w:rPr>
        <w:rFonts w:ascii="Wingdings 2" w:hAnsi="Wingdings 2" w:hint="default"/>
        <w:b/>
        <w:i w:val="0"/>
        <w:color w:val="auto"/>
      </w:r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14">
    <w:nsid w:val="3B630459"/>
    <w:multiLevelType w:val="hybridMultilevel"/>
    <w:tmpl w:val="C966075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66B365B"/>
    <w:multiLevelType w:val="hybridMultilevel"/>
    <w:tmpl w:val="FBA8FA3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6823403"/>
    <w:multiLevelType w:val="hybridMultilevel"/>
    <w:tmpl w:val="1C8A4E56"/>
    <w:lvl w:ilvl="0" w:tplc="3B48CB44">
      <w:start w:val="2"/>
      <w:numFmt w:val="bullet"/>
      <w:lvlText w:val=""/>
      <w:lvlJc w:val="left"/>
      <w:pPr>
        <w:ind w:left="1004" w:hanging="360"/>
      </w:pPr>
      <w:rPr>
        <w:rFonts w:ascii="Wingdings" w:eastAsia="Times New Roman" w:hAnsi="Wingdings" w:cs="Times New Roman" w:hint="default"/>
      </w:rPr>
    </w:lvl>
    <w:lvl w:ilvl="1" w:tplc="04100003" w:tentative="1">
      <w:start w:val="1"/>
      <w:numFmt w:val="bullet"/>
      <w:lvlText w:val="o"/>
      <w:lvlJc w:val="left"/>
      <w:pPr>
        <w:ind w:left="1724" w:hanging="360"/>
      </w:pPr>
      <w:rPr>
        <w:rFonts w:ascii="Courier New" w:hAnsi="Courier New" w:cs="Aria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Aria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Arial" w:hint="default"/>
      </w:rPr>
    </w:lvl>
    <w:lvl w:ilvl="8" w:tplc="04100005" w:tentative="1">
      <w:start w:val="1"/>
      <w:numFmt w:val="bullet"/>
      <w:lvlText w:val=""/>
      <w:lvlJc w:val="left"/>
      <w:pPr>
        <w:ind w:left="6764" w:hanging="360"/>
      </w:pPr>
      <w:rPr>
        <w:rFonts w:ascii="Wingdings" w:hAnsi="Wingdings" w:hint="default"/>
      </w:rPr>
    </w:lvl>
  </w:abstractNum>
  <w:abstractNum w:abstractNumId="17">
    <w:nsid w:val="46AA270F"/>
    <w:multiLevelType w:val="hybridMultilevel"/>
    <w:tmpl w:val="FAA066D2"/>
    <w:lvl w:ilvl="0" w:tplc="91304578">
      <w:start w:val="1"/>
      <w:numFmt w:val="bullet"/>
      <w:lvlText w:val=""/>
      <w:lvlJc w:val="left"/>
      <w:pPr>
        <w:ind w:left="1789"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91304578">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8CD2AF8"/>
    <w:multiLevelType w:val="hybridMultilevel"/>
    <w:tmpl w:val="1C58C070"/>
    <w:lvl w:ilvl="0" w:tplc="2B8C292E">
      <w:start w:val="5"/>
      <w:numFmt w:val="bullet"/>
      <w:lvlText w:val=""/>
      <w:lvlJc w:val="left"/>
      <w:pPr>
        <w:ind w:left="1080" w:hanging="360"/>
      </w:pPr>
      <w:rPr>
        <w:rFonts w:ascii="Wingdings" w:eastAsia="Times New Roman" w:hAnsi="Wingdings"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4B861BEC"/>
    <w:multiLevelType w:val="hybridMultilevel"/>
    <w:tmpl w:val="854C2CD2"/>
    <w:lvl w:ilvl="0" w:tplc="F002201A">
      <w:start w:val="2"/>
      <w:numFmt w:val="bullet"/>
      <w:lvlText w:val=""/>
      <w:lvlJc w:val="left"/>
      <w:pPr>
        <w:ind w:left="720" w:hanging="360"/>
      </w:pPr>
      <w:rPr>
        <w:rFonts w:ascii="Wingdings" w:eastAsia="Times New Roman" w:hAnsi="Wingdings" w:cs="Arial"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F2341E3"/>
    <w:multiLevelType w:val="hybridMultilevel"/>
    <w:tmpl w:val="792C2818"/>
    <w:lvl w:ilvl="0" w:tplc="04100017">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2A14364"/>
    <w:multiLevelType w:val="hybridMultilevel"/>
    <w:tmpl w:val="1F74E96E"/>
    <w:lvl w:ilvl="0" w:tplc="CB52AF46">
      <w:start w:val="1"/>
      <w:numFmt w:val="bullet"/>
      <w:lvlText w:val=""/>
      <w:lvlJc w:val="left"/>
      <w:pPr>
        <w:ind w:left="1571" w:hanging="360"/>
      </w:pPr>
      <w:rPr>
        <w:rFonts w:ascii="Symbol" w:hAnsi="Symbol" w:hint="default"/>
        <w:sz w:val="24"/>
        <w:szCs w:val="24"/>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nsid w:val="557539B2"/>
    <w:multiLevelType w:val="hybridMultilevel"/>
    <w:tmpl w:val="23F27B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AB3422E"/>
    <w:multiLevelType w:val="hybridMultilevel"/>
    <w:tmpl w:val="3E3CEF74"/>
    <w:lvl w:ilvl="0" w:tplc="469428EC">
      <w:numFmt w:val="bullet"/>
      <w:lvlText w:val="â"/>
      <w:lvlJc w:val="left"/>
      <w:pPr>
        <w:ind w:left="1211" w:hanging="360"/>
      </w:pPr>
      <w:rPr>
        <w:rFonts w:ascii="Wingdings" w:eastAsia="Times New Roman" w:hAnsi="Wingdings" w:cs="Symbol" w:hint="default"/>
        <w:b/>
        <w:color w:val="auto"/>
      </w:rPr>
    </w:lvl>
    <w:lvl w:ilvl="1" w:tplc="04100003" w:tentative="1">
      <w:start w:val="1"/>
      <w:numFmt w:val="bullet"/>
      <w:lvlText w:val="o"/>
      <w:lvlJc w:val="left"/>
      <w:pPr>
        <w:ind w:left="1931" w:hanging="360"/>
      </w:pPr>
      <w:rPr>
        <w:rFonts w:ascii="Courier New" w:hAnsi="Courier New" w:cs="Arial"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Arial"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Arial" w:hint="default"/>
      </w:rPr>
    </w:lvl>
    <w:lvl w:ilvl="8" w:tplc="04100005" w:tentative="1">
      <w:start w:val="1"/>
      <w:numFmt w:val="bullet"/>
      <w:lvlText w:val=""/>
      <w:lvlJc w:val="left"/>
      <w:pPr>
        <w:ind w:left="6971" w:hanging="360"/>
      </w:pPr>
      <w:rPr>
        <w:rFonts w:ascii="Wingdings" w:hAnsi="Wingdings" w:hint="default"/>
      </w:rPr>
    </w:lvl>
  </w:abstractNum>
  <w:abstractNum w:abstractNumId="24">
    <w:nsid w:val="5BD54933"/>
    <w:multiLevelType w:val="hybridMultilevel"/>
    <w:tmpl w:val="E18A2826"/>
    <w:lvl w:ilvl="0" w:tplc="3E26B89C">
      <w:numFmt w:val="bullet"/>
      <w:lvlText w:val=""/>
      <w:lvlJc w:val="left"/>
      <w:pPr>
        <w:tabs>
          <w:tab w:val="num" w:pos="2034"/>
        </w:tabs>
        <w:ind w:left="2034" w:hanging="615"/>
      </w:pPr>
      <w:rPr>
        <w:rFonts w:ascii="Wingdings" w:eastAsia="Times New Roman" w:hAnsi="Wingdings" w:cs="Times New Roman" w:hint="default"/>
        <w:b w:val="0"/>
        <w:u w:val="none"/>
      </w:rPr>
    </w:lvl>
    <w:lvl w:ilvl="1" w:tplc="04100003">
      <w:start w:val="1"/>
      <w:numFmt w:val="bullet"/>
      <w:lvlText w:val="o"/>
      <w:lvlJc w:val="left"/>
      <w:pPr>
        <w:tabs>
          <w:tab w:val="num" w:pos="2499"/>
        </w:tabs>
        <w:ind w:left="2499" w:hanging="360"/>
      </w:pPr>
      <w:rPr>
        <w:rFonts w:ascii="Courier New" w:hAnsi="Courier New" w:cs="Arial" w:hint="default"/>
      </w:rPr>
    </w:lvl>
    <w:lvl w:ilvl="2" w:tplc="04100005" w:tentative="1">
      <w:start w:val="1"/>
      <w:numFmt w:val="bullet"/>
      <w:lvlText w:val=""/>
      <w:lvlJc w:val="left"/>
      <w:pPr>
        <w:tabs>
          <w:tab w:val="num" w:pos="3219"/>
        </w:tabs>
        <w:ind w:left="3219" w:hanging="360"/>
      </w:pPr>
      <w:rPr>
        <w:rFonts w:ascii="Wingdings" w:hAnsi="Wingdings" w:hint="default"/>
      </w:rPr>
    </w:lvl>
    <w:lvl w:ilvl="3" w:tplc="04100001" w:tentative="1">
      <w:start w:val="1"/>
      <w:numFmt w:val="bullet"/>
      <w:lvlText w:val=""/>
      <w:lvlJc w:val="left"/>
      <w:pPr>
        <w:tabs>
          <w:tab w:val="num" w:pos="3939"/>
        </w:tabs>
        <w:ind w:left="3939" w:hanging="360"/>
      </w:pPr>
      <w:rPr>
        <w:rFonts w:ascii="Symbol" w:hAnsi="Symbol" w:hint="default"/>
      </w:rPr>
    </w:lvl>
    <w:lvl w:ilvl="4" w:tplc="04100003" w:tentative="1">
      <w:start w:val="1"/>
      <w:numFmt w:val="bullet"/>
      <w:lvlText w:val="o"/>
      <w:lvlJc w:val="left"/>
      <w:pPr>
        <w:tabs>
          <w:tab w:val="num" w:pos="4659"/>
        </w:tabs>
        <w:ind w:left="4659" w:hanging="360"/>
      </w:pPr>
      <w:rPr>
        <w:rFonts w:ascii="Courier New" w:hAnsi="Courier New" w:cs="Arial" w:hint="default"/>
      </w:rPr>
    </w:lvl>
    <w:lvl w:ilvl="5" w:tplc="04100005" w:tentative="1">
      <w:start w:val="1"/>
      <w:numFmt w:val="bullet"/>
      <w:lvlText w:val=""/>
      <w:lvlJc w:val="left"/>
      <w:pPr>
        <w:tabs>
          <w:tab w:val="num" w:pos="5379"/>
        </w:tabs>
        <w:ind w:left="5379" w:hanging="360"/>
      </w:pPr>
      <w:rPr>
        <w:rFonts w:ascii="Wingdings" w:hAnsi="Wingdings" w:hint="default"/>
      </w:rPr>
    </w:lvl>
    <w:lvl w:ilvl="6" w:tplc="04100001" w:tentative="1">
      <w:start w:val="1"/>
      <w:numFmt w:val="bullet"/>
      <w:lvlText w:val=""/>
      <w:lvlJc w:val="left"/>
      <w:pPr>
        <w:tabs>
          <w:tab w:val="num" w:pos="6099"/>
        </w:tabs>
        <w:ind w:left="6099" w:hanging="360"/>
      </w:pPr>
      <w:rPr>
        <w:rFonts w:ascii="Symbol" w:hAnsi="Symbol" w:hint="default"/>
      </w:rPr>
    </w:lvl>
    <w:lvl w:ilvl="7" w:tplc="04100003" w:tentative="1">
      <w:start w:val="1"/>
      <w:numFmt w:val="bullet"/>
      <w:lvlText w:val="o"/>
      <w:lvlJc w:val="left"/>
      <w:pPr>
        <w:tabs>
          <w:tab w:val="num" w:pos="6819"/>
        </w:tabs>
        <w:ind w:left="6819" w:hanging="360"/>
      </w:pPr>
      <w:rPr>
        <w:rFonts w:ascii="Courier New" w:hAnsi="Courier New" w:cs="Arial" w:hint="default"/>
      </w:rPr>
    </w:lvl>
    <w:lvl w:ilvl="8" w:tplc="04100005" w:tentative="1">
      <w:start w:val="1"/>
      <w:numFmt w:val="bullet"/>
      <w:lvlText w:val=""/>
      <w:lvlJc w:val="left"/>
      <w:pPr>
        <w:tabs>
          <w:tab w:val="num" w:pos="7539"/>
        </w:tabs>
        <w:ind w:left="7539" w:hanging="360"/>
      </w:pPr>
      <w:rPr>
        <w:rFonts w:ascii="Wingdings" w:hAnsi="Wingdings" w:hint="default"/>
      </w:rPr>
    </w:lvl>
  </w:abstractNum>
  <w:abstractNum w:abstractNumId="25">
    <w:nsid w:val="61886831"/>
    <w:multiLevelType w:val="hybridMultilevel"/>
    <w:tmpl w:val="C8E6BA06"/>
    <w:lvl w:ilvl="0" w:tplc="7D56D4FE">
      <w:start w:val="1"/>
      <w:numFmt w:val="bullet"/>
      <w:lvlText w:val=""/>
      <w:lvlJc w:val="left"/>
      <w:pPr>
        <w:tabs>
          <w:tab w:val="num" w:pos="567"/>
        </w:tabs>
        <w:ind w:left="567" w:hanging="56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4F26CC4"/>
    <w:multiLevelType w:val="hybridMultilevel"/>
    <w:tmpl w:val="EC1213CE"/>
    <w:lvl w:ilvl="0" w:tplc="7AE2B316">
      <w:start w:val="4"/>
      <w:numFmt w:val="upperLetter"/>
      <w:lvlText w:val="%1)"/>
      <w:lvlJc w:val="left"/>
      <w:pPr>
        <w:tabs>
          <w:tab w:val="num" w:pos="357"/>
        </w:tabs>
        <w:ind w:left="357" w:hanging="35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6718603C"/>
    <w:multiLevelType w:val="hybridMultilevel"/>
    <w:tmpl w:val="59404EAE"/>
    <w:lvl w:ilvl="0" w:tplc="2F88EFA6">
      <w:start w:val="12"/>
      <w:numFmt w:val="lowerLetter"/>
      <w:lvlText w:val="%1)"/>
      <w:lvlJc w:val="left"/>
      <w:pPr>
        <w:tabs>
          <w:tab w:val="num" w:pos="714"/>
        </w:tabs>
        <w:ind w:left="714" w:hanging="357"/>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6B0C6E0B"/>
    <w:multiLevelType w:val="hybridMultilevel"/>
    <w:tmpl w:val="B1140258"/>
    <w:lvl w:ilvl="0" w:tplc="66204B5C">
      <w:start w:val="1"/>
      <w:numFmt w:val="upperLetter"/>
      <w:lvlText w:val="%1)"/>
      <w:lvlJc w:val="left"/>
      <w:pPr>
        <w:tabs>
          <w:tab w:val="num" w:pos="357"/>
        </w:tabs>
        <w:ind w:left="357" w:hanging="35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6C066AA1"/>
    <w:multiLevelType w:val="hybridMultilevel"/>
    <w:tmpl w:val="C88E83D8"/>
    <w:lvl w:ilvl="0" w:tplc="52201ADA">
      <w:start w:val="1"/>
      <w:numFmt w:val="bullet"/>
      <w:lvlText w:val=""/>
      <w:lvlJc w:val="left"/>
      <w:pPr>
        <w:ind w:left="1080" w:hanging="360"/>
      </w:pPr>
      <w:rPr>
        <w:rFonts w:ascii="Wingdings 2" w:hAnsi="Wingdings 2" w:hint="default"/>
        <w:b/>
        <w:i w:val="0"/>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6D25720E"/>
    <w:multiLevelType w:val="hybridMultilevel"/>
    <w:tmpl w:val="76EA7D12"/>
    <w:lvl w:ilvl="0" w:tplc="ACAE2208">
      <w:start w:val="1"/>
      <w:numFmt w:val="lowerLetter"/>
      <w:lvlText w:val="%1)"/>
      <w:lvlJc w:val="left"/>
      <w:pPr>
        <w:tabs>
          <w:tab w:val="num" w:pos="714"/>
        </w:tabs>
        <w:ind w:left="714" w:hanging="357"/>
      </w:pPr>
      <w:rPr>
        <w:rFonts w:ascii="Verdana" w:hAnsi="Verdana" w:hint="default"/>
        <w:b w:val="0"/>
        <w:color w:val="auto"/>
        <w:sz w:val="18"/>
        <w:szCs w:val="18"/>
      </w:rPr>
    </w:lvl>
    <w:lvl w:ilvl="1" w:tplc="D7881D3A">
      <w:start w:val="1"/>
      <w:numFmt w:val="bullet"/>
      <w:lvlText w:val="-"/>
      <w:lvlJc w:val="left"/>
      <w:pPr>
        <w:tabs>
          <w:tab w:val="num" w:pos="1072"/>
        </w:tabs>
        <w:ind w:left="1072" w:hanging="358"/>
      </w:pPr>
      <w:rPr>
        <w:rFonts w:ascii="Gill Sans MT" w:eastAsia="Gill Sans MT" w:hAnsi="Gill Sans MT" w:cs="Coronet" w:hint="default"/>
        <w:strike w:val="0"/>
        <w:dstrike w:val="0"/>
        <w:u w:val="none"/>
        <w:effect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70732BF7"/>
    <w:multiLevelType w:val="hybridMultilevel"/>
    <w:tmpl w:val="AC76BCC0"/>
    <w:lvl w:ilvl="0" w:tplc="FCA4E152">
      <w:start w:val="1"/>
      <w:numFmt w:val="lowerLetter"/>
      <w:lvlText w:val="%1)"/>
      <w:lvlJc w:val="left"/>
      <w:pPr>
        <w:tabs>
          <w:tab w:val="num" w:pos="714"/>
        </w:tabs>
        <w:ind w:left="714" w:hanging="357"/>
      </w:pPr>
      <w:rPr>
        <w:rFonts w:hint="default"/>
      </w:rPr>
    </w:lvl>
    <w:lvl w:ilvl="1" w:tplc="D7881D3A">
      <w:start w:val="1"/>
      <w:numFmt w:val="bullet"/>
      <w:lvlText w:val="-"/>
      <w:lvlJc w:val="left"/>
      <w:pPr>
        <w:tabs>
          <w:tab w:val="num" w:pos="1072"/>
        </w:tabs>
        <w:ind w:left="1072" w:hanging="358"/>
      </w:pPr>
      <w:rPr>
        <w:rFonts w:ascii="Gill Sans MT" w:eastAsia="Gill Sans MT" w:hAnsi="Gill Sans MT" w:cs="Coronet" w:hint="default"/>
        <w:strike w:val="0"/>
        <w:dstrike w:val="0"/>
        <w:u w:val="none"/>
        <w:effect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753E2F47"/>
    <w:multiLevelType w:val="hybridMultilevel"/>
    <w:tmpl w:val="063A2BF2"/>
    <w:lvl w:ilvl="0" w:tplc="79BC882A">
      <w:start w:val="4"/>
      <w:numFmt w:val="lowerLetter"/>
      <w:lvlText w:val="%1)"/>
      <w:lvlJc w:val="left"/>
      <w:pPr>
        <w:tabs>
          <w:tab w:val="num" w:pos="714"/>
        </w:tabs>
        <w:ind w:left="714" w:hanging="357"/>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756572A1"/>
    <w:multiLevelType w:val="hybridMultilevel"/>
    <w:tmpl w:val="C6BE14DC"/>
    <w:lvl w:ilvl="0" w:tplc="8580E73E">
      <w:start w:val="1"/>
      <w:numFmt w:val="bullet"/>
      <w:lvlText w:val=""/>
      <w:lvlJc w:val="left"/>
      <w:pPr>
        <w:ind w:left="2081" w:hanging="360"/>
      </w:pPr>
      <w:rPr>
        <w:rFonts w:ascii="Wingdings" w:eastAsia="Coronet" w:hAnsi="Wingdings" w:cs="Coronet" w:hint="default"/>
        <w:u w:val="none"/>
      </w:rPr>
    </w:lvl>
    <w:lvl w:ilvl="1" w:tplc="04100003" w:tentative="1">
      <w:start w:val="1"/>
      <w:numFmt w:val="bullet"/>
      <w:lvlText w:val="o"/>
      <w:lvlJc w:val="left"/>
      <w:pPr>
        <w:ind w:left="2801" w:hanging="360"/>
      </w:pPr>
      <w:rPr>
        <w:rFonts w:ascii="Courier New" w:hAnsi="Courier New" w:cs="Arial" w:hint="default"/>
      </w:rPr>
    </w:lvl>
    <w:lvl w:ilvl="2" w:tplc="04100005" w:tentative="1">
      <w:start w:val="1"/>
      <w:numFmt w:val="bullet"/>
      <w:lvlText w:val=""/>
      <w:lvlJc w:val="left"/>
      <w:pPr>
        <w:ind w:left="3521" w:hanging="360"/>
      </w:pPr>
      <w:rPr>
        <w:rFonts w:ascii="Wingdings" w:hAnsi="Wingdings" w:hint="default"/>
      </w:rPr>
    </w:lvl>
    <w:lvl w:ilvl="3" w:tplc="04100001" w:tentative="1">
      <w:start w:val="1"/>
      <w:numFmt w:val="bullet"/>
      <w:lvlText w:val=""/>
      <w:lvlJc w:val="left"/>
      <w:pPr>
        <w:ind w:left="4241" w:hanging="360"/>
      </w:pPr>
      <w:rPr>
        <w:rFonts w:ascii="Symbol" w:hAnsi="Symbol" w:hint="default"/>
      </w:rPr>
    </w:lvl>
    <w:lvl w:ilvl="4" w:tplc="04100003" w:tentative="1">
      <w:start w:val="1"/>
      <w:numFmt w:val="bullet"/>
      <w:lvlText w:val="o"/>
      <w:lvlJc w:val="left"/>
      <w:pPr>
        <w:ind w:left="4961" w:hanging="360"/>
      </w:pPr>
      <w:rPr>
        <w:rFonts w:ascii="Courier New" w:hAnsi="Courier New" w:cs="Arial" w:hint="default"/>
      </w:rPr>
    </w:lvl>
    <w:lvl w:ilvl="5" w:tplc="04100005" w:tentative="1">
      <w:start w:val="1"/>
      <w:numFmt w:val="bullet"/>
      <w:lvlText w:val=""/>
      <w:lvlJc w:val="left"/>
      <w:pPr>
        <w:ind w:left="5681" w:hanging="360"/>
      </w:pPr>
      <w:rPr>
        <w:rFonts w:ascii="Wingdings" w:hAnsi="Wingdings" w:hint="default"/>
      </w:rPr>
    </w:lvl>
    <w:lvl w:ilvl="6" w:tplc="04100001" w:tentative="1">
      <w:start w:val="1"/>
      <w:numFmt w:val="bullet"/>
      <w:lvlText w:val=""/>
      <w:lvlJc w:val="left"/>
      <w:pPr>
        <w:ind w:left="6401" w:hanging="360"/>
      </w:pPr>
      <w:rPr>
        <w:rFonts w:ascii="Symbol" w:hAnsi="Symbol" w:hint="default"/>
      </w:rPr>
    </w:lvl>
    <w:lvl w:ilvl="7" w:tplc="04100003" w:tentative="1">
      <w:start w:val="1"/>
      <w:numFmt w:val="bullet"/>
      <w:lvlText w:val="o"/>
      <w:lvlJc w:val="left"/>
      <w:pPr>
        <w:ind w:left="7121" w:hanging="360"/>
      </w:pPr>
      <w:rPr>
        <w:rFonts w:ascii="Courier New" w:hAnsi="Courier New" w:cs="Arial" w:hint="default"/>
      </w:rPr>
    </w:lvl>
    <w:lvl w:ilvl="8" w:tplc="04100005" w:tentative="1">
      <w:start w:val="1"/>
      <w:numFmt w:val="bullet"/>
      <w:lvlText w:val=""/>
      <w:lvlJc w:val="left"/>
      <w:pPr>
        <w:ind w:left="7841" w:hanging="360"/>
      </w:pPr>
      <w:rPr>
        <w:rFonts w:ascii="Wingdings" w:hAnsi="Wingdings" w:hint="default"/>
      </w:rPr>
    </w:lvl>
  </w:abstractNum>
  <w:abstractNum w:abstractNumId="34">
    <w:nsid w:val="758D644A"/>
    <w:multiLevelType w:val="multilevel"/>
    <w:tmpl w:val="5FAE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893BD2"/>
    <w:multiLevelType w:val="hybridMultilevel"/>
    <w:tmpl w:val="2ADEFB20"/>
    <w:lvl w:ilvl="0" w:tplc="C10A5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C2619C0"/>
    <w:multiLevelType w:val="hybridMultilevel"/>
    <w:tmpl w:val="CD54AA3E"/>
    <w:lvl w:ilvl="0" w:tplc="E06ADEDA">
      <w:numFmt w:val="bullet"/>
      <w:lvlText w:val=""/>
      <w:lvlJc w:val="left"/>
      <w:pPr>
        <w:tabs>
          <w:tab w:val="num" w:pos="720"/>
        </w:tabs>
        <w:ind w:left="720" w:hanging="360"/>
      </w:pPr>
      <w:rPr>
        <w:rFonts w:ascii="Wingdings" w:eastAsia="Times New Roman" w:hAnsi="Wingdings" w:cs="Times New Roman" w:hint="default"/>
        <w:b w:val="0"/>
        <w:u w:val="none"/>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28"/>
  </w:num>
  <w:num w:numId="4">
    <w:abstractNumId w:val="36"/>
  </w:num>
  <w:num w:numId="5">
    <w:abstractNumId w:val="32"/>
  </w:num>
  <w:num w:numId="6">
    <w:abstractNumId w:val="2"/>
  </w:num>
  <w:num w:numId="7">
    <w:abstractNumId w:val="27"/>
  </w:num>
  <w:num w:numId="8">
    <w:abstractNumId w:val="26"/>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5"/>
  </w:num>
  <w:num w:numId="14">
    <w:abstractNumId w:val="25"/>
  </w:num>
  <w:num w:numId="15">
    <w:abstractNumId w:val="23"/>
  </w:num>
  <w:num w:numId="16">
    <w:abstractNumId w:val="11"/>
  </w:num>
  <w:num w:numId="17">
    <w:abstractNumId w:val="14"/>
  </w:num>
  <w:num w:numId="18">
    <w:abstractNumId w:val="24"/>
  </w:num>
  <w:num w:numId="19">
    <w:abstractNumId w:val="16"/>
  </w:num>
  <w:num w:numId="20">
    <w:abstractNumId w:val="35"/>
  </w:num>
  <w:num w:numId="21">
    <w:abstractNumId w:val="31"/>
  </w:num>
  <w:num w:numId="22">
    <w:abstractNumId w:val="7"/>
  </w:num>
  <w:num w:numId="23">
    <w:abstractNumId w:val="17"/>
  </w:num>
  <w:num w:numId="24">
    <w:abstractNumId w:val="33"/>
  </w:num>
  <w:num w:numId="25">
    <w:abstractNumId w:val="20"/>
  </w:num>
  <w:num w:numId="26">
    <w:abstractNumId w:val="4"/>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9"/>
  </w:num>
  <w:num w:numId="33">
    <w:abstractNumId w:val="34"/>
  </w:num>
  <w:num w:numId="34">
    <w:abstractNumId w:val="5"/>
  </w:num>
  <w:num w:numId="35">
    <w:abstractNumId w:val="10"/>
  </w:num>
  <w:num w:numId="36">
    <w:abstractNumId w:val="22"/>
  </w:num>
  <w:num w:numId="37">
    <w:abstractNumId w:val="18"/>
  </w:num>
  <w:num w:numId="38">
    <w:abstractNumId w:val="0"/>
  </w:num>
  <w:num w:numId="39">
    <w:abstractNumId w:val="8"/>
  </w:num>
  <w:num w:numId="40">
    <w:abstractNumId w:val="13"/>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340"/>
  <w:hyphenationZone w:val="283"/>
  <w:characterSpacingControl w:val="doNotCompress"/>
  <w:hdrShapeDefaults>
    <o:shapedefaults v:ext="edit" spidmax="5120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A0"/>
    <w:rsid w:val="0000060B"/>
    <w:rsid w:val="000040B8"/>
    <w:rsid w:val="000100CE"/>
    <w:rsid w:val="000151AF"/>
    <w:rsid w:val="00016C25"/>
    <w:rsid w:val="00022D84"/>
    <w:rsid w:val="00025ABE"/>
    <w:rsid w:val="00025DC9"/>
    <w:rsid w:val="00031717"/>
    <w:rsid w:val="00034336"/>
    <w:rsid w:val="000347E5"/>
    <w:rsid w:val="0003489B"/>
    <w:rsid w:val="00036296"/>
    <w:rsid w:val="00036648"/>
    <w:rsid w:val="00036F63"/>
    <w:rsid w:val="00041C21"/>
    <w:rsid w:val="000428D8"/>
    <w:rsid w:val="000451C6"/>
    <w:rsid w:val="000459AA"/>
    <w:rsid w:val="000502A8"/>
    <w:rsid w:val="00051E02"/>
    <w:rsid w:val="000547D1"/>
    <w:rsid w:val="00056F58"/>
    <w:rsid w:val="0006087C"/>
    <w:rsid w:val="00060F17"/>
    <w:rsid w:val="000611CC"/>
    <w:rsid w:val="0006426A"/>
    <w:rsid w:val="000731CF"/>
    <w:rsid w:val="0007471C"/>
    <w:rsid w:val="00075231"/>
    <w:rsid w:val="00076C76"/>
    <w:rsid w:val="00077374"/>
    <w:rsid w:val="0008186A"/>
    <w:rsid w:val="00081A32"/>
    <w:rsid w:val="00083A74"/>
    <w:rsid w:val="00084AD1"/>
    <w:rsid w:val="0008665B"/>
    <w:rsid w:val="00086CFF"/>
    <w:rsid w:val="0008700E"/>
    <w:rsid w:val="00087431"/>
    <w:rsid w:val="0008799F"/>
    <w:rsid w:val="00087C46"/>
    <w:rsid w:val="00087CC9"/>
    <w:rsid w:val="00092691"/>
    <w:rsid w:val="000926C0"/>
    <w:rsid w:val="00092AE9"/>
    <w:rsid w:val="000930A1"/>
    <w:rsid w:val="0009362F"/>
    <w:rsid w:val="00093903"/>
    <w:rsid w:val="00094717"/>
    <w:rsid w:val="0009532C"/>
    <w:rsid w:val="00095F18"/>
    <w:rsid w:val="00096B76"/>
    <w:rsid w:val="00097926"/>
    <w:rsid w:val="000A0A77"/>
    <w:rsid w:val="000A50D5"/>
    <w:rsid w:val="000A6B3B"/>
    <w:rsid w:val="000A77E3"/>
    <w:rsid w:val="000B3255"/>
    <w:rsid w:val="000B357D"/>
    <w:rsid w:val="000B6A37"/>
    <w:rsid w:val="000C0EF5"/>
    <w:rsid w:val="000C10E5"/>
    <w:rsid w:val="000C1291"/>
    <w:rsid w:val="000C4C3B"/>
    <w:rsid w:val="000C75E4"/>
    <w:rsid w:val="000D5F87"/>
    <w:rsid w:val="000D6BC1"/>
    <w:rsid w:val="000D6BDB"/>
    <w:rsid w:val="000D762F"/>
    <w:rsid w:val="000E3AD3"/>
    <w:rsid w:val="000E445C"/>
    <w:rsid w:val="000E6C1E"/>
    <w:rsid w:val="000E70C4"/>
    <w:rsid w:val="000F0F09"/>
    <w:rsid w:val="000F13D1"/>
    <w:rsid w:val="000F24CE"/>
    <w:rsid w:val="000F3DC1"/>
    <w:rsid w:val="000F4DC8"/>
    <w:rsid w:val="000F54CF"/>
    <w:rsid w:val="00100EC1"/>
    <w:rsid w:val="00102383"/>
    <w:rsid w:val="00104122"/>
    <w:rsid w:val="001102F8"/>
    <w:rsid w:val="00111862"/>
    <w:rsid w:val="00113F68"/>
    <w:rsid w:val="001143B5"/>
    <w:rsid w:val="00114D0D"/>
    <w:rsid w:val="00115E47"/>
    <w:rsid w:val="00116284"/>
    <w:rsid w:val="00122E04"/>
    <w:rsid w:val="00122E8E"/>
    <w:rsid w:val="00123128"/>
    <w:rsid w:val="00123B3E"/>
    <w:rsid w:val="00124FC6"/>
    <w:rsid w:val="00125BF9"/>
    <w:rsid w:val="00127691"/>
    <w:rsid w:val="001320E5"/>
    <w:rsid w:val="00133B11"/>
    <w:rsid w:val="00134410"/>
    <w:rsid w:val="00134DFF"/>
    <w:rsid w:val="00134F71"/>
    <w:rsid w:val="001371C4"/>
    <w:rsid w:val="0013786A"/>
    <w:rsid w:val="00137A7E"/>
    <w:rsid w:val="001405AF"/>
    <w:rsid w:val="00141216"/>
    <w:rsid w:val="00141B17"/>
    <w:rsid w:val="0014275C"/>
    <w:rsid w:val="001474BA"/>
    <w:rsid w:val="00147A5C"/>
    <w:rsid w:val="001537AD"/>
    <w:rsid w:val="00153B92"/>
    <w:rsid w:val="00154CFF"/>
    <w:rsid w:val="00154F5D"/>
    <w:rsid w:val="00155082"/>
    <w:rsid w:val="001575C8"/>
    <w:rsid w:val="0016077A"/>
    <w:rsid w:val="00163877"/>
    <w:rsid w:val="0016605D"/>
    <w:rsid w:val="00170155"/>
    <w:rsid w:val="0017084F"/>
    <w:rsid w:val="00180D6A"/>
    <w:rsid w:val="00180FDD"/>
    <w:rsid w:val="00182CA5"/>
    <w:rsid w:val="00185056"/>
    <w:rsid w:val="001925F9"/>
    <w:rsid w:val="00192BCD"/>
    <w:rsid w:val="00192DA8"/>
    <w:rsid w:val="001931E8"/>
    <w:rsid w:val="00194124"/>
    <w:rsid w:val="001959B0"/>
    <w:rsid w:val="00196E26"/>
    <w:rsid w:val="00196F09"/>
    <w:rsid w:val="00197B54"/>
    <w:rsid w:val="001A1CB2"/>
    <w:rsid w:val="001A3117"/>
    <w:rsid w:val="001A3A6B"/>
    <w:rsid w:val="001A57EF"/>
    <w:rsid w:val="001A642E"/>
    <w:rsid w:val="001A6441"/>
    <w:rsid w:val="001B19A0"/>
    <w:rsid w:val="001B2790"/>
    <w:rsid w:val="001B4AC4"/>
    <w:rsid w:val="001B504C"/>
    <w:rsid w:val="001B7277"/>
    <w:rsid w:val="001C16A0"/>
    <w:rsid w:val="001C2A33"/>
    <w:rsid w:val="001C313C"/>
    <w:rsid w:val="001C43F4"/>
    <w:rsid w:val="001C504A"/>
    <w:rsid w:val="001C6893"/>
    <w:rsid w:val="001D057D"/>
    <w:rsid w:val="001D20E9"/>
    <w:rsid w:val="001E04CE"/>
    <w:rsid w:val="001E10C1"/>
    <w:rsid w:val="001E31B1"/>
    <w:rsid w:val="001E584E"/>
    <w:rsid w:val="001F00A8"/>
    <w:rsid w:val="001F0827"/>
    <w:rsid w:val="001F4FED"/>
    <w:rsid w:val="001F50CD"/>
    <w:rsid w:val="001F5DF9"/>
    <w:rsid w:val="001F5FE6"/>
    <w:rsid w:val="001F6202"/>
    <w:rsid w:val="00201B14"/>
    <w:rsid w:val="00202852"/>
    <w:rsid w:val="00205640"/>
    <w:rsid w:val="00205CC0"/>
    <w:rsid w:val="00205DEA"/>
    <w:rsid w:val="00206F77"/>
    <w:rsid w:val="00215396"/>
    <w:rsid w:val="002161C7"/>
    <w:rsid w:val="00217E50"/>
    <w:rsid w:val="00220699"/>
    <w:rsid w:val="00222024"/>
    <w:rsid w:val="0022288E"/>
    <w:rsid w:val="00223FF1"/>
    <w:rsid w:val="00225882"/>
    <w:rsid w:val="00227584"/>
    <w:rsid w:val="00227A63"/>
    <w:rsid w:val="00231D38"/>
    <w:rsid w:val="00233012"/>
    <w:rsid w:val="00237715"/>
    <w:rsid w:val="00237AC3"/>
    <w:rsid w:val="00237E22"/>
    <w:rsid w:val="00241063"/>
    <w:rsid w:val="00245475"/>
    <w:rsid w:val="002558AE"/>
    <w:rsid w:val="00260421"/>
    <w:rsid w:val="002613B1"/>
    <w:rsid w:val="00264032"/>
    <w:rsid w:val="0026534F"/>
    <w:rsid w:val="002658D3"/>
    <w:rsid w:val="00267484"/>
    <w:rsid w:val="002747F9"/>
    <w:rsid w:val="00277B53"/>
    <w:rsid w:val="002806B9"/>
    <w:rsid w:val="002829F7"/>
    <w:rsid w:val="002849E1"/>
    <w:rsid w:val="00285663"/>
    <w:rsid w:val="0028650E"/>
    <w:rsid w:val="00286784"/>
    <w:rsid w:val="00286BAF"/>
    <w:rsid w:val="002920AF"/>
    <w:rsid w:val="00292ACF"/>
    <w:rsid w:val="0029421F"/>
    <w:rsid w:val="00296D82"/>
    <w:rsid w:val="00297399"/>
    <w:rsid w:val="002A1FEA"/>
    <w:rsid w:val="002A2BB0"/>
    <w:rsid w:val="002A68E1"/>
    <w:rsid w:val="002A7983"/>
    <w:rsid w:val="002B28BA"/>
    <w:rsid w:val="002B3C82"/>
    <w:rsid w:val="002B40D7"/>
    <w:rsid w:val="002B68B7"/>
    <w:rsid w:val="002B7076"/>
    <w:rsid w:val="002B76E1"/>
    <w:rsid w:val="002C0BA1"/>
    <w:rsid w:val="002C25D7"/>
    <w:rsid w:val="002C37F9"/>
    <w:rsid w:val="002C4EA0"/>
    <w:rsid w:val="002C5505"/>
    <w:rsid w:val="002C5FE1"/>
    <w:rsid w:val="002D6138"/>
    <w:rsid w:val="002D6231"/>
    <w:rsid w:val="002E4CF0"/>
    <w:rsid w:val="002E5ABE"/>
    <w:rsid w:val="002E6721"/>
    <w:rsid w:val="002E6BD5"/>
    <w:rsid w:val="002F0177"/>
    <w:rsid w:val="002F0390"/>
    <w:rsid w:val="002F2192"/>
    <w:rsid w:val="002F5266"/>
    <w:rsid w:val="002F542E"/>
    <w:rsid w:val="002F6E06"/>
    <w:rsid w:val="002F6E58"/>
    <w:rsid w:val="003007D0"/>
    <w:rsid w:val="00300DCC"/>
    <w:rsid w:val="00301361"/>
    <w:rsid w:val="00304B5A"/>
    <w:rsid w:val="00306D96"/>
    <w:rsid w:val="00312FF4"/>
    <w:rsid w:val="003336D4"/>
    <w:rsid w:val="0033391D"/>
    <w:rsid w:val="003340A4"/>
    <w:rsid w:val="003357EC"/>
    <w:rsid w:val="00342D21"/>
    <w:rsid w:val="00342FFD"/>
    <w:rsid w:val="00343799"/>
    <w:rsid w:val="00344DF5"/>
    <w:rsid w:val="00344E7C"/>
    <w:rsid w:val="00345730"/>
    <w:rsid w:val="00345DC8"/>
    <w:rsid w:val="003471A7"/>
    <w:rsid w:val="00350E2C"/>
    <w:rsid w:val="00351EBC"/>
    <w:rsid w:val="00352544"/>
    <w:rsid w:val="003539AB"/>
    <w:rsid w:val="003543F5"/>
    <w:rsid w:val="003613CF"/>
    <w:rsid w:val="003621C3"/>
    <w:rsid w:val="00363F49"/>
    <w:rsid w:val="0036641D"/>
    <w:rsid w:val="00367865"/>
    <w:rsid w:val="00367A03"/>
    <w:rsid w:val="00371905"/>
    <w:rsid w:val="00372A4D"/>
    <w:rsid w:val="003759BA"/>
    <w:rsid w:val="00383618"/>
    <w:rsid w:val="00383E00"/>
    <w:rsid w:val="00384A29"/>
    <w:rsid w:val="00387156"/>
    <w:rsid w:val="003872F4"/>
    <w:rsid w:val="00390BFB"/>
    <w:rsid w:val="00391CC3"/>
    <w:rsid w:val="00392724"/>
    <w:rsid w:val="00392BDC"/>
    <w:rsid w:val="003A030B"/>
    <w:rsid w:val="003A200A"/>
    <w:rsid w:val="003A4CE8"/>
    <w:rsid w:val="003A4DC7"/>
    <w:rsid w:val="003B1C9A"/>
    <w:rsid w:val="003B2275"/>
    <w:rsid w:val="003B3F1C"/>
    <w:rsid w:val="003C1561"/>
    <w:rsid w:val="003C2052"/>
    <w:rsid w:val="003C2632"/>
    <w:rsid w:val="003C2FB7"/>
    <w:rsid w:val="003C3ACE"/>
    <w:rsid w:val="003C74E5"/>
    <w:rsid w:val="003C7848"/>
    <w:rsid w:val="003C7E35"/>
    <w:rsid w:val="003D2927"/>
    <w:rsid w:val="003D5166"/>
    <w:rsid w:val="003D5205"/>
    <w:rsid w:val="003E2217"/>
    <w:rsid w:val="003E3BB0"/>
    <w:rsid w:val="003E5643"/>
    <w:rsid w:val="003E7633"/>
    <w:rsid w:val="003F27AB"/>
    <w:rsid w:val="003F2803"/>
    <w:rsid w:val="003F3A34"/>
    <w:rsid w:val="003F3C1D"/>
    <w:rsid w:val="003F7EE3"/>
    <w:rsid w:val="00404222"/>
    <w:rsid w:val="00406F91"/>
    <w:rsid w:val="00410BA1"/>
    <w:rsid w:val="00411FF0"/>
    <w:rsid w:val="004249AE"/>
    <w:rsid w:val="0042574A"/>
    <w:rsid w:val="00430803"/>
    <w:rsid w:val="00431046"/>
    <w:rsid w:val="004313F5"/>
    <w:rsid w:val="004333A4"/>
    <w:rsid w:val="00433612"/>
    <w:rsid w:val="00436183"/>
    <w:rsid w:val="0043793E"/>
    <w:rsid w:val="004379C8"/>
    <w:rsid w:val="00446E67"/>
    <w:rsid w:val="004517B9"/>
    <w:rsid w:val="00452546"/>
    <w:rsid w:val="00455E8D"/>
    <w:rsid w:val="00462EF1"/>
    <w:rsid w:val="00464BE6"/>
    <w:rsid w:val="00465CEF"/>
    <w:rsid w:val="004670B2"/>
    <w:rsid w:val="0047400D"/>
    <w:rsid w:val="004773AD"/>
    <w:rsid w:val="00480E65"/>
    <w:rsid w:val="0048189F"/>
    <w:rsid w:val="00482722"/>
    <w:rsid w:val="00482A6A"/>
    <w:rsid w:val="00482BF3"/>
    <w:rsid w:val="00483D73"/>
    <w:rsid w:val="0048451C"/>
    <w:rsid w:val="0048540A"/>
    <w:rsid w:val="00491927"/>
    <w:rsid w:val="004926BD"/>
    <w:rsid w:val="00495238"/>
    <w:rsid w:val="00495A92"/>
    <w:rsid w:val="00496DD4"/>
    <w:rsid w:val="0049726B"/>
    <w:rsid w:val="004A0A8E"/>
    <w:rsid w:val="004A3D9C"/>
    <w:rsid w:val="004A3F1A"/>
    <w:rsid w:val="004A79DC"/>
    <w:rsid w:val="004A7AEF"/>
    <w:rsid w:val="004B0A7A"/>
    <w:rsid w:val="004B0CA4"/>
    <w:rsid w:val="004B1251"/>
    <w:rsid w:val="004B2CF9"/>
    <w:rsid w:val="004B714F"/>
    <w:rsid w:val="004C349F"/>
    <w:rsid w:val="004C4C1E"/>
    <w:rsid w:val="004C6A28"/>
    <w:rsid w:val="004C70F2"/>
    <w:rsid w:val="004D0121"/>
    <w:rsid w:val="004D034D"/>
    <w:rsid w:val="004D1698"/>
    <w:rsid w:val="004D1EE3"/>
    <w:rsid w:val="004D5877"/>
    <w:rsid w:val="004D64FE"/>
    <w:rsid w:val="004D6DD0"/>
    <w:rsid w:val="004D75E0"/>
    <w:rsid w:val="004E2DAB"/>
    <w:rsid w:val="004E2FAE"/>
    <w:rsid w:val="004E2FE7"/>
    <w:rsid w:val="004E32C2"/>
    <w:rsid w:val="004E369C"/>
    <w:rsid w:val="004E496A"/>
    <w:rsid w:val="004E5DD8"/>
    <w:rsid w:val="004E6579"/>
    <w:rsid w:val="004F1BAB"/>
    <w:rsid w:val="004F28FA"/>
    <w:rsid w:val="004F375E"/>
    <w:rsid w:val="004F6784"/>
    <w:rsid w:val="004F6FB2"/>
    <w:rsid w:val="004F7B4C"/>
    <w:rsid w:val="0050177D"/>
    <w:rsid w:val="00503C82"/>
    <w:rsid w:val="00505901"/>
    <w:rsid w:val="00505919"/>
    <w:rsid w:val="00517BC2"/>
    <w:rsid w:val="00520AC9"/>
    <w:rsid w:val="00523611"/>
    <w:rsid w:val="00527EB2"/>
    <w:rsid w:val="00531805"/>
    <w:rsid w:val="00531DF8"/>
    <w:rsid w:val="005354E8"/>
    <w:rsid w:val="00535B5D"/>
    <w:rsid w:val="00536A37"/>
    <w:rsid w:val="005421A7"/>
    <w:rsid w:val="00542508"/>
    <w:rsid w:val="00547DC4"/>
    <w:rsid w:val="005507C8"/>
    <w:rsid w:val="00550969"/>
    <w:rsid w:val="00551513"/>
    <w:rsid w:val="00552B93"/>
    <w:rsid w:val="00555DFD"/>
    <w:rsid w:val="00561F4B"/>
    <w:rsid w:val="00562793"/>
    <w:rsid w:val="005735E4"/>
    <w:rsid w:val="00573D2F"/>
    <w:rsid w:val="0058144D"/>
    <w:rsid w:val="00583054"/>
    <w:rsid w:val="00584221"/>
    <w:rsid w:val="005845E9"/>
    <w:rsid w:val="0058513B"/>
    <w:rsid w:val="00586B15"/>
    <w:rsid w:val="00586C6A"/>
    <w:rsid w:val="00586F82"/>
    <w:rsid w:val="0059088F"/>
    <w:rsid w:val="005916B7"/>
    <w:rsid w:val="00592D84"/>
    <w:rsid w:val="00594A58"/>
    <w:rsid w:val="005951D9"/>
    <w:rsid w:val="0059522E"/>
    <w:rsid w:val="00595780"/>
    <w:rsid w:val="005A265A"/>
    <w:rsid w:val="005A4561"/>
    <w:rsid w:val="005A664A"/>
    <w:rsid w:val="005A7A26"/>
    <w:rsid w:val="005B1669"/>
    <w:rsid w:val="005C1249"/>
    <w:rsid w:val="005C1ACE"/>
    <w:rsid w:val="005C39E1"/>
    <w:rsid w:val="005C48DC"/>
    <w:rsid w:val="005C50EF"/>
    <w:rsid w:val="005C5EEA"/>
    <w:rsid w:val="005C5F60"/>
    <w:rsid w:val="005D5B17"/>
    <w:rsid w:val="005D7839"/>
    <w:rsid w:val="005E4CC8"/>
    <w:rsid w:val="005E66DC"/>
    <w:rsid w:val="005E7413"/>
    <w:rsid w:val="005E757C"/>
    <w:rsid w:val="005F6757"/>
    <w:rsid w:val="005F6881"/>
    <w:rsid w:val="00602552"/>
    <w:rsid w:val="00607A0A"/>
    <w:rsid w:val="00610F4A"/>
    <w:rsid w:val="006118B4"/>
    <w:rsid w:val="006143F8"/>
    <w:rsid w:val="00615D18"/>
    <w:rsid w:val="006200DC"/>
    <w:rsid w:val="00624761"/>
    <w:rsid w:val="006264EE"/>
    <w:rsid w:val="00631336"/>
    <w:rsid w:val="00631970"/>
    <w:rsid w:val="00632306"/>
    <w:rsid w:val="0063263C"/>
    <w:rsid w:val="006336E4"/>
    <w:rsid w:val="00634D7F"/>
    <w:rsid w:val="00635526"/>
    <w:rsid w:val="006355F2"/>
    <w:rsid w:val="006404B6"/>
    <w:rsid w:val="00645384"/>
    <w:rsid w:val="006474DB"/>
    <w:rsid w:val="00647C22"/>
    <w:rsid w:val="00651652"/>
    <w:rsid w:val="00652E2C"/>
    <w:rsid w:val="00653795"/>
    <w:rsid w:val="0065395E"/>
    <w:rsid w:val="00655FC5"/>
    <w:rsid w:val="00656ECB"/>
    <w:rsid w:val="0065798E"/>
    <w:rsid w:val="006636BF"/>
    <w:rsid w:val="00670566"/>
    <w:rsid w:val="00672422"/>
    <w:rsid w:val="00673B05"/>
    <w:rsid w:val="0067590D"/>
    <w:rsid w:val="00675F25"/>
    <w:rsid w:val="00676BB5"/>
    <w:rsid w:val="00676F8A"/>
    <w:rsid w:val="00677166"/>
    <w:rsid w:val="00677854"/>
    <w:rsid w:val="00680643"/>
    <w:rsid w:val="00680A62"/>
    <w:rsid w:val="00680DBE"/>
    <w:rsid w:val="00681220"/>
    <w:rsid w:val="00683EE9"/>
    <w:rsid w:val="006859DB"/>
    <w:rsid w:val="006904CC"/>
    <w:rsid w:val="00692194"/>
    <w:rsid w:val="00694605"/>
    <w:rsid w:val="00696686"/>
    <w:rsid w:val="006A3371"/>
    <w:rsid w:val="006A4040"/>
    <w:rsid w:val="006A5157"/>
    <w:rsid w:val="006A6078"/>
    <w:rsid w:val="006A6B5F"/>
    <w:rsid w:val="006B330C"/>
    <w:rsid w:val="006B4C9C"/>
    <w:rsid w:val="006B4FD7"/>
    <w:rsid w:val="006B75D4"/>
    <w:rsid w:val="006B7ECD"/>
    <w:rsid w:val="006C0F52"/>
    <w:rsid w:val="006C4185"/>
    <w:rsid w:val="006C6C44"/>
    <w:rsid w:val="006C7B31"/>
    <w:rsid w:val="006D0C52"/>
    <w:rsid w:val="006D52FB"/>
    <w:rsid w:val="006D7591"/>
    <w:rsid w:val="006E01B4"/>
    <w:rsid w:val="006E0F8D"/>
    <w:rsid w:val="006E1EA5"/>
    <w:rsid w:val="006E3BF4"/>
    <w:rsid w:val="006E3FAE"/>
    <w:rsid w:val="006E4BA7"/>
    <w:rsid w:val="006E5498"/>
    <w:rsid w:val="006E7586"/>
    <w:rsid w:val="006E7D3D"/>
    <w:rsid w:val="006F03DD"/>
    <w:rsid w:val="006F0D66"/>
    <w:rsid w:val="006F15A4"/>
    <w:rsid w:val="006F3779"/>
    <w:rsid w:val="006F5D04"/>
    <w:rsid w:val="00700C9B"/>
    <w:rsid w:val="007020A8"/>
    <w:rsid w:val="00705568"/>
    <w:rsid w:val="00706BD8"/>
    <w:rsid w:val="00706CE6"/>
    <w:rsid w:val="0070704F"/>
    <w:rsid w:val="00712198"/>
    <w:rsid w:val="00712F5E"/>
    <w:rsid w:val="0071378A"/>
    <w:rsid w:val="00714ACB"/>
    <w:rsid w:val="00714B07"/>
    <w:rsid w:val="00715488"/>
    <w:rsid w:val="00717C52"/>
    <w:rsid w:val="007219E6"/>
    <w:rsid w:val="00723986"/>
    <w:rsid w:val="00725964"/>
    <w:rsid w:val="00727E91"/>
    <w:rsid w:val="00735F10"/>
    <w:rsid w:val="0074106D"/>
    <w:rsid w:val="0074527E"/>
    <w:rsid w:val="00745B68"/>
    <w:rsid w:val="0074726F"/>
    <w:rsid w:val="007555CF"/>
    <w:rsid w:val="007627DD"/>
    <w:rsid w:val="00763B3F"/>
    <w:rsid w:val="00764165"/>
    <w:rsid w:val="00766685"/>
    <w:rsid w:val="00767A08"/>
    <w:rsid w:val="0077164D"/>
    <w:rsid w:val="00772952"/>
    <w:rsid w:val="007737BC"/>
    <w:rsid w:val="00775C30"/>
    <w:rsid w:val="007766B2"/>
    <w:rsid w:val="00777B33"/>
    <w:rsid w:val="00777F21"/>
    <w:rsid w:val="0078154D"/>
    <w:rsid w:val="00781F1E"/>
    <w:rsid w:val="007827A8"/>
    <w:rsid w:val="00786E7D"/>
    <w:rsid w:val="00787D10"/>
    <w:rsid w:val="0079245B"/>
    <w:rsid w:val="00793546"/>
    <w:rsid w:val="00793F7C"/>
    <w:rsid w:val="00796F40"/>
    <w:rsid w:val="007A0961"/>
    <w:rsid w:val="007A4108"/>
    <w:rsid w:val="007A646A"/>
    <w:rsid w:val="007A665C"/>
    <w:rsid w:val="007A73E1"/>
    <w:rsid w:val="007B3319"/>
    <w:rsid w:val="007B3503"/>
    <w:rsid w:val="007B3A87"/>
    <w:rsid w:val="007B3CE0"/>
    <w:rsid w:val="007B4364"/>
    <w:rsid w:val="007B7FB7"/>
    <w:rsid w:val="007C0F49"/>
    <w:rsid w:val="007C21F4"/>
    <w:rsid w:val="007D1F29"/>
    <w:rsid w:val="007D2067"/>
    <w:rsid w:val="007D300C"/>
    <w:rsid w:val="007D4D87"/>
    <w:rsid w:val="007D6347"/>
    <w:rsid w:val="007D6AAD"/>
    <w:rsid w:val="007E5AC9"/>
    <w:rsid w:val="007E5BFB"/>
    <w:rsid w:val="007F0C6B"/>
    <w:rsid w:val="007F17AA"/>
    <w:rsid w:val="007F4534"/>
    <w:rsid w:val="007F676F"/>
    <w:rsid w:val="008035DB"/>
    <w:rsid w:val="008043D6"/>
    <w:rsid w:val="008054FA"/>
    <w:rsid w:val="008062BD"/>
    <w:rsid w:val="008105A0"/>
    <w:rsid w:val="00811118"/>
    <w:rsid w:val="0081117C"/>
    <w:rsid w:val="00812D20"/>
    <w:rsid w:val="0081356A"/>
    <w:rsid w:val="0081391D"/>
    <w:rsid w:val="00813E21"/>
    <w:rsid w:val="0082156A"/>
    <w:rsid w:val="0082275F"/>
    <w:rsid w:val="00823130"/>
    <w:rsid w:val="00823DC9"/>
    <w:rsid w:val="00830A2B"/>
    <w:rsid w:val="008315C4"/>
    <w:rsid w:val="00834C37"/>
    <w:rsid w:val="00841891"/>
    <w:rsid w:val="008448CA"/>
    <w:rsid w:val="00844DE6"/>
    <w:rsid w:val="00847005"/>
    <w:rsid w:val="0085176C"/>
    <w:rsid w:val="00853D63"/>
    <w:rsid w:val="00856A9B"/>
    <w:rsid w:val="0086031D"/>
    <w:rsid w:val="00863A6E"/>
    <w:rsid w:val="008644E3"/>
    <w:rsid w:val="008654B1"/>
    <w:rsid w:val="00865E77"/>
    <w:rsid w:val="0086686E"/>
    <w:rsid w:val="00873DEB"/>
    <w:rsid w:val="00874959"/>
    <w:rsid w:val="00874D3D"/>
    <w:rsid w:val="008832A7"/>
    <w:rsid w:val="008838E1"/>
    <w:rsid w:val="00885FA9"/>
    <w:rsid w:val="0088735F"/>
    <w:rsid w:val="00887A1D"/>
    <w:rsid w:val="0089180B"/>
    <w:rsid w:val="00891840"/>
    <w:rsid w:val="00891A2C"/>
    <w:rsid w:val="008927AE"/>
    <w:rsid w:val="00896103"/>
    <w:rsid w:val="00897180"/>
    <w:rsid w:val="008A0C14"/>
    <w:rsid w:val="008A1C7B"/>
    <w:rsid w:val="008A6580"/>
    <w:rsid w:val="008B0FE3"/>
    <w:rsid w:val="008B2AC8"/>
    <w:rsid w:val="008B2D6E"/>
    <w:rsid w:val="008B7612"/>
    <w:rsid w:val="008C0256"/>
    <w:rsid w:val="008C2E18"/>
    <w:rsid w:val="008C3979"/>
    <w:rsid w:val="008C3B40"/>
    <w:rsid w:val="008C3C58"/>
    <w:rsid w:val="008C4B12"/>
    <w:rsid w:val="008C51E4"/>
    <w:rsid w:val="008C6E2D"/>
    <w:rsid w:val="008C7874"/>
    <w:rsid w:val="008D3378"/>
    <w:rsid w:val="008D3DF2"/>
    <w:rsid w:val="008D5C08"/>
    <w:rsid w:val="008D71A4"/>
    <w:rsid w:val="008E1AC9"/>
    <w:rsid w:val="008E1E39"/>
    <w:rsid w:val="008E1E66"/>
    <w:rsid w:val="008E39B1"/>
    <w:rsid w:val="008E41DC"/>
    <w:rsid w:val="008E443B"/>
    <w:rsid w:val="008F0828"/>
    <w:rsid w:val="008F0D25"/>
    <w:rsid w:val="008F330E"/>
    <w:rsid w:val="008F342A"/>
    <w:rsid w:val="008F527E"/>
    <w:rsid w:val="008F5522"/>
    <w:rsid w:val="008F616D"/>
    <w:rsid w:val="008F6CBD"/>
    <w:rsid w:val="00902E74"/>
    <w:rsid w:val="009032CE"/>
    <w:rsid w:val="009043E9"/>
    <w:rsid w:val="009048A7"/>
    <w:rsid w:val="00905455"/>
    <w:rsid w:val="00910FCD"/>
    <w:rsid w:val="00911012"/>
    <w:rsid w:val="0091338D"/>
    <w:rsid w:val="00915E32"/>
    <w:rsid w:val="00916894"/>
    <w:rsid w:val="00916A84"/>
    <w:rsid w:val="00917321"/>
    <w:rsid w:val="00923A02"/>
    <w:rsid w:val="00926C51"/>
    <w:rsid w:val="00930CB0"/>
    <w:rsid w:val="00931059"/>
    <w:rsid w:val="0093254C"/>
    <w:rsid w:val="00932DB8"/>
    <w:rsid w:val="00933471"/>
    <w:rsid w:val="00933913"/>
    <w:rsid w:val="009365BF"/>
    <w:rsid w:val="009402E1"/>
    <w:rsid w:val="0094153C"/>
    <w:rsid w:val="0094190E"/>
    <w:rsid w:val="0094282E"/>
    <w:rsid w:val="009448C1"/>
    <w:rsid w:val="00945EC6"/>
    <w:rsid w:val="00947022"/>
    <w:rsid w:val="009518B9"/>
    <w:rsid w:val="00952C8F"/>
    <w:rsid w:val="00956BD9"/>
    <w:rsid w:val="00957CD6"/>
    <w:rsid w:val="00961607"/>
    <w:rsid w:val="00961BE7"/>
    <w:rsid w:val="009622A4"/>
    <w:rsid w:val="0096510C"/>
    <w:rsid w:val="0096586A"/>
    <w:rsid w:val="00965E1B"/>
    <w:rsid w:val="00966A1E"/>
    <w:rsid w:val="00966CF9"/>
    <w:rsid w:val="0096765F"/>
    <w:rsid w:val="0096777A"/>
    <w:rsid w:val="00970BBC"/>
    <w:rsid w:val="00971684"/>
    <w:rsid w:val="00971F4E"/>
    <w:rsid w:val="0097572C"/>
    <w:rsid w:val="00976653"/>
    <w:rsid w:val="00980555"/>
    <w:rsid w:val="00982DCD"/>
    <w:rsid w:val="00986101"/>
    <w:rsid w:val="00992C57"/>
    <w:rsid w:val="00993461"/>
    <w:rsid w:val="0099471D"/>
    <w:rsid w:val="00994941"/>
    <w:rsid w:val="00994A4E"/>
    <w:rsid w:val="009A32B1"/>
    <w:rsid w:val="009A32C5"/>
    <w:rsid w:val="009A405F"/>
    <w:rsid w:val="009A749F"/>
    <w:rsid w:val="009B10A6"/>
    <w:rsid w:val="009B58D5"/>
    <w:rsid w:val="009B71B8"/>
    <w:rsid w:val="009B7D53"/>
    <w:rsid w:val="009C1497"/>
    <w:rsid w:val="009C2EB7"/>
    <w:rsid w:val="009C3A09"/>
    <w:rsid w:val="009C3C07"/>
    <w:rsid w:val="009C535D"/>
    <w:rsid w:val="009C5B60"/>
    <w:rsid w:val="009C64AA"/>
    <w:rsid w:val="009C77B5"/>
    <w:rsid w:val="009D1CFB"/>
    <w:rsid w:val="009D23B0"/>
    <w:rsid w:val="009D6A3D"/>
    <w:rsid w:val="009D745C"/>
    <w:rsid w:val="009E0091"/>
    <w:rsid w:val="009E1A42"/>
    <w:rsid w:val="009E3533"/>
    <w:rsid w:val="009F2DF5"/>
    <w:rsid w:val="009F3D3E"/>
    <w:rsid w:val="009F4FAD"/>
    <w:rsid w:val="009F7D8D"/>
    <w:rsid w:val="00A01014"/>
    <w:rsid w:val="00A02381"/>
    <w:rsid w:val="00A02728"/>
    <w:rsid w:val="00A02F00"/>
    <w:rsid w:val="00A04B9A"/>
    <w:rsid w:val="00A0655A"/>
    <w:rsid w:val="00A07743"/>
    <w:rsid w:val="00A12645"/>
    <w:rsid w:val="00A141A8"/>
    <w:rsid w:val="00A16F45"/>
    <w:rsid w:val="00A2450A"/>
    <w:rsid w:val="00A249E8"/>
    <w:rsid w:val="00A262DE"/>
    <w:rsid w:val="00A273F4"/>
    <w:rsid w:val="00A31C32"/>
    <w:rsid w:val="00A33632"/>
    <w:rsid w:val="00A3389D"/>
    <w:rsid w:val="00A3401F"/>
    <w:rsid w:val="00A36789"/>
    <w:rsid w:val="00A3711F"/>
    <w:rsid w:val="00A43886"/>
    <w:rsid w:val="00A44A9D"/>
    <w:rsid w:val="00A519A5"/>
    <w:rsid w:val="00A51DBE"/>
    <w:rsid w:val="00A52E1A"/>
    <w:rsid w:val="00A543B6"/>
    <w:rsid w:val="00A54537"/>
    <w:rsid w:val="00A54F30"/>
    <w:rsid w:val="00A603F2"/>
    <w:rsid w:val="00A60632"/>
    <w:rsid w:val="00A61212"/>
    <w:rsid w:val="00A629F7"/>
    <w:rsid w:val="00A63E6A"/>
    <w:rsid w:val="00A63EDE"/>
    <w:rsid w:val="00A64862"/>
    <w:rsid w:val="00A65ED3"/>
    <w:rsid w:val="00A66D14"/>
    <w:rsid w:val="00A715ED"/>
    <w:rsid w:val="00A74F4E"/>
    <w:rsid w:val="00A82ECF"/>
    <w:rsid w:val="00A8509D"/>
    <w:rsid w:val="00A94053"/>
    <w:rsid w:val="00A94575"/>
    <w:rsid w:val="00A9502A"/>
    <w:rsid w:val="00A9702A"/>
    <w:rsid w:val="00AA0FDF"/>
    <w:rsid w:val="00AA5278"/>
    <w:rsid w:val="00AA7D15"/>
    <w:rsid w:val="00AB169E"/>
    <w:rsid w:val="00AB328A"/>
    <w:rsid w:val="00AB450B"/>
    <w:rsid w:val="00AB4B8A"/>
    <w:rsid w:val="00AB4FD9"/>
    <w:rsid w:val="00AB7E7D"/>
    <w:rsid w:val="00AB7FEA"/>
    <w:rsid w:val="00AC024B"/>
    <w:rsid w:val="00AC2E15"/>
    <w:rsid w:val="00AC566E"/>
    <w:rsid w:val="00AC5BEE"/>
    <w:rsid w:val="00AD08ED"/>
    <w:rsid w:val="00AD2543"/>
    <w:rsid w:val="00AD47F3"/>
    <w:rsid w:val="00AD7453"/>
    <w:rsid w:val="00AE02BE"/>
    <w:rsid w:val="00AE1585"/>
    <w:rsid w:val="00AE4AB2"/>
    <w:rsid w:val="00AE5738"/>
    <w:rsid w:val="00AE6719"/>
    <w:rsid w:val="00AE7980"/>
    <w:rsid w:val="00AF59B0"/>
    <w:rsid w:val="00AF7848"/>
    <w:rsid w:val="00B0153F"/>
    <w:rsid w:val="00B02185"/>
    <w:rsid w:val="00B021B0"/>
    <w:rsid w:val="00B03E9E"/>
    <w:rsid w:val="00B0439A"/>
    <w:rsid w:val="00B07306"/>
    <w:rsid w:val="00B0778A"/>
    <w:rsid w:val="00B10435"/>
    <w:rsid w:val="00B15B07"/>
    <w:rsid w:val="00B2052B"/>
    <w:rsid w:val="00B213A0"/>
    <w:rsid w:val="00B220CE"/>
    <w:rsid w:val="00B225ED"/>
    <w:rsid w:val="00B23AD5"/>
    <w:rsid w:val="00B25680"/>
    <w:rsid w:val="00B25AF1"/>
    <w:rsid w:val="00B25B6F"/>
    <w:rsid w:val="00B25F44"/>
    <w:rsid w:val="00B2702A"/>
    <w:rsid w:val="00B40FB6"/>
    <w:rsid w:val="00B4318C"/>
    <w:rsid w:val="00B434C4"/>
    <w:rsid w:val="00B44692"/>
    <w:rsid w:val="00B51565"/>
    <w:rsid w:val="00B51654"/>
    <w:rsid w:val="00B5408A"/>
    <w:rsid w:val="00B55200"/>
    <w:rsid w:val="00B65522"/>
    <w:rsid w:val="00B70B5D"/>
    <w:rsid w:val="00B719C2"/>
    <w:rsid w:val="00B74561"/>
    <w:rsid w:val="00B747BD"/>
    <w:rsid w:val="00B7710A"/>
    <w:rsid w:val="00B77A3A"/>
    <w:rsid w:val="00B83D03"/>
    <w:rsid w:val="00B9125D"/>
    <w:rsid w:val="00B932D2"/>
    <w:rsid w:val="00B95965"/>
    <w:rsid w:val="00B9647B"/>
    <w:rsid w:val="00BA1D37"/>
    <w:rsid w:val="00BA26AC"/>
    <w:rsid w:val="00BA6200"/>
    <w:rsid w:val="00BA6395"/>
    <w:rsid w:val="00BB077E"/>
    <w:rsid w:val="00BB1CEC"/>
    <w:rsid w:val="00BB2C0F"/>
    <w:rsid w:val="00BB401D"/>
    <w:rsid w:val="00BB5956"/>
    <w:rsid w:val="00BB644C"/>
    <w:rsid w:val="00BC35BD"/>
    <w:rsid w:val="00BC4234"/>
    <w:rsid w:val="00BC517E"/>
    <w:rsid w:val="00BC74F1"/>
    <w:rsid w:val="00BD02E8"/>
    <w:rsid w:val="00BD0F5A"/>
    <w:rsid w:val="00BD1E51"/>
    <w:rsid w:val="00BD24A2"/>
    <w:rsid w:val="00BD2E1C"/>
    <w:rsid w:val="00BD5111"/>
    <w:rsid w:val="00BD6FFA"/>
    <w:rsid w:val="00BE0B85"/>
    <w:rsid w:val="00BE0C99"/>
    <w:rsid w:val="00BE1212"/>
    <w:rsid w:val="00BE19DE"/>
    <w:rsid w:val="00BE22A1"/>
    <w:rsid w:val="00BE2B23"/>
    <w:rsid w:val="00BE3407"/>
    <w:rsid w:val="00BE376C"/>
    <w:rsid w:val="00BE42D7"/>
    <w:rsid w:val="00BE5594"/>
    <w:rsid w:val="00BF01AC"/>
    <w:rsid w:val="00BF177C"/>
    <w:rsid w:val="00BF1926"/>
    <w:rsid w:val="00BF4072"/>
    <w:rsid w:val="00C0196C"/>
    <w:rsid w:val="00C0287C"/>
    <w:rsid w:val="00C063A9"/>
    <w:rsid w:val="00C119DF"/>
    <w:rsid w:val="00C12151"/>
    <w:rsid w:val="00C12DD3"/>
    <w:rsid w:val="00C1371B"/>
    <w:rsid w:val="00C16724"/>
    <w:rsid w:val="00C1673D"/>
    <w:rsid w:val="00C177C0"/>
    <w:rsid w:val="00C17A6B"/>
    <w:rsid w:val="00C23001"/>
    <w:rsid w:val="00C23F18"/>
    <w:rsid w:val="00C24C76"/>
    <w:rsid w:val="00C25264"/>
    <w:rsid w:val="00C26FAB"/>
    <w:rsid w:val="00C303AB"/>
    <w:rsid w:val="00C30799"/>
    <w:rsid w:val="00C31E10"/>
    <w:rsid w:val="00C35344"/>
    <w:rsid w:val="00C37705"/>
    <w:rsid w:val="00C4084F"/>
    <w:rsid w:val="00C41A06"/>
    <w:rsid w:val="00C41D07"/>
    <w:rsid w:val="00C42B1B"/>
    <w:rsid w:val="00C47CF9"/>
    <w:rsid w:val="00C50065"/>
    <w:rsid w:val="00C53D51"/>
    <w:rsid w:val="00C5673D"/>
    <w:rsid w:val="00C56882"/>
    <w:rsid w:val="00C5755D"/>
    <w:rsid w:val="00C616AB"/>
    <w:rsid w:val="00C63179"/>
    <w:rsid w:val="00C636DF"/>
    <w:rsid w:val="00C63E03"/>
    <w:rsid w:val="00C64F72"/>
    <w:rsid w:val="00C65DC5"/>
    <w:rsid w:val="00C7430B"/>
    <w:rsid w:val="00C74965"/>
    <w:rsid w:val="00C74A6B"/>
    <w:rsid w:val="00C762FF"/>
    <w:rsid w:val="00C80EA0"/>
    <w:rsid w:val="00C82703"/>
    <w:rsid w:val="00C841B2"/>
    <w:rsid w:val="00C85228"/>
    <w:rsid w:val="00C90145"/>
    <w:rsid w:val="00C9196F"/>
    <w:rsid w:val="00C96756"/>
    <w:rsid w:val="00CA04AD"/>
    <w:rsid w:val="00CA0523"/>
    <w:rsid w:val="00CA2053"/>
    <w:rsid w:val="00CA3673"/>
    <w:rsid w:val="00CA4C35"/>
    <w:rsid w:val="00CA6571"/>
    <w:rsid w:val="00CA728C"/>
    <w:rsid w:val="00CB0284"/>
    <w:rsid w:val="00CB31A3"/>
    <w:rsid w:val="00CB3A68"/>
    <w:rsid w:val="00CB3D4C"/>
    <w:rsid w:val="00CB4C7B"/>
    <w:rsid w:val="00CB53D3"/>
    <w:rsid w:val="00CC2BE8"/>
    <w:rsid w:val="00CC337F"/>
    <w:rsid w:val="00CC49C4"/>
    <w:rsid w:val="00CC7A97"/>
    <w:rsid w:val="00CD0FF8"/>
    <w:rsid w:val="00CD1A2B"/>
    <w:rsid w:val="00CD2A7A"/>
    <w:rsid w:val="00CD446B"/>
    <w:rsid w:val="00CD60C9"/>
    <w:rsid w:val="00CE04E9"/>
    <w:rsid w:val="00CE5410"/>
    <w:rsid w:val="00CF1184"/>
    <w:rsid w:val="00CF15DE"/>
    <w:rsid w:val="00CF1FFF"/>
    <w:rsid w:val="00CF3E67"/>
    <w:rsid w:val="00CF4425"/>
    <w:rsid w:val="00CF451D"/>
    <w:rsid w:val="00CF4B7D"/>
    <w:rsid w:val="00CF4CFA"/>
    <w:rsid w:val="00CF6934"/>
    <w:rsid w:val="00D01C06"/>
    <w:rsid w:val="00D02944"/>
    <w:rsid w:val="00D05045"/>
    <w:rsid w:val="00D05F88"/>
    <w:rsid w:val="00D060D9"/>
    <w:rsid w:val="00D0771B"/>
    <w:rsid w:val="00D11F20"/>
    <w:rsid w:val="00D12F9F"/>
    <w:rsid w:val="00D160E4"/>
    <w:rsid w:val="00D1636D"/>
    <w:rsid w:val="00D21B90"/>
    <w:rsid w:val="00D222E3"/>
    <w:rsid w:val="00D2254A"/>
    <w:rsid w:val="00D2319F"/>
    <w:rsid w:val="00D2418C"/>
    <w:rsid w:val="00D26683"/>
    <w:rsid w:val="00D30106"/>
    <w:rsid w:val="00D3149E"/>
    <w:rsid w:val="00D321AD"/>
    <w:rsid w:val="00D33F0A"/>
    <w:rsid w:val="00D36AD5"/>
    <w:rsid w:val="00D403B7"/>
    <w:rsid w:val="00D43EAE"/>
    <w:rsid w:val="00D445A8"/>
    <w:rsid w:val="00D44C69"/>
    <w:rsid w:val="00D44EE6"/>
    <w:rsid w:val="00D47E84"/>
    <w:rsid w:val="00D506E7"/>
    <w:rsid w:val="00D5420D"/>
    <w:rsid w:val="00D567AE"/>
    <w:rsid w:val="00D612EE"/>
    <w:rsid w:val="00D6211F"/>
    <w:rsid w:val="00D625B9"/>
    <w:rsid w:val="00D642AD"/>
    <w:rsid w:val="00D645A9"/>
    <w:rsid w:val="00D64F9E"/>
    <w:rsid w:val="00D66304"/>
    <w:rsid w:val="00D7132B"/>
    <w:rsid w:val="00D713D6"/>
    <w:rsid w:val="00D71B41"/>
    <w:rsid w:val="00D72CFE"/>
    <w:rsid w:val="00D73018"/>
    <w:rsid w:val="00D73448"/>
    <w:rsid w:val="00D736EF"/>
    <w:rsid w:val="00D757A3"/>
    <w:rsid w:val="00D77517"/>
    <w:rsid w:val="00D823C9"/>
    <w:rsid w:val="00D83FE9"/>
    <w:rsid w:val="00D847EE"/>
    <w:rsid w:val="00D8602E"/>
    <w:rsid w:val="00D869D3"/>
    <w:rsid w:val="00D87DD1"/>
    <w:rsid w:val="00D90BFE"/>
    <w:rsid w:val="00D91C21"/>
    <w:rsid w:val="00D9201D"/>
    <w:rsid w:val="00D9282E"/>
    <w:rsid w:val="00D9287D"/>
    <w:rsid w:val="00D9291E"/>
    <w:rsid w:val="00D93377"/>
    <w:rsid w:val="00D93456"/>
    <w:rsid w:val="00D961FD"/>
    <w:rsid w:val="00D96500"/>
    <w:rsid w:val="00DA01A1"/>
    <w:rsid w:val="00DA14AF"/>
    <w:rsid w:val="00DA22D6"/>
    <w:rsid w:val="00DA2A62"/>
    <w:rsid w:val="00DA64D1"/>
    <w:rsid w:val="00DB08BC"/>
    <w:rsid w:val="00DB11A3"/>
    <w:rsid w:val="00DB14ED"/>
    <w:rsid w:val="00DB2FC9"/>
    <w:rsid w:val="00DB4E4D"/>
    <w:rsid w:val="00DB5082"/>
    <w:rsid w:val="00DC1DAE"/>
    <w:rsid w:val="00DC35F3"/>
    <w:rsid w:val="00DC4215"/>
    <w:rsid w:val="00DC53A4"/>
    <w:rsid w:val="00DC7B80"/>
    <w:rsid w:val="00DD02D3"/>
    <w:rsid w:val="00DD08AD"/>
    <w:rsid w:val="00DD1F80"/>
    <w:rsid w:val="00DD23C4"/>
    <w:rsid w:val="00DD278E"/>
    <w:rsid w:val="00DD317F"/>
    <w:rsid w:val="00DE059F"/>
    <w:rsid w:val="00DE282B"/>
    <w:rsid w:val="00DE34B3"/>
    <w:rsid w:val="00DE4D09"/>
    <w:rsid w:val="00DE5866"/>
    <w:rsid w:val="00DE733B"/>
    <w:rsid w:val="00DF1376"/>
    <w:rsid w:val="00DF2A4F"/>
    <w:rsid w:val="00DF69B6"/>
    <w:rsid w:val="00DF7686"/>
    <w:rsid w:val="00DF7D1A"/>
    <w:rsid w:val="00E02065"/>
    <w:rsid w:val="00E022F5"/>
    <w:rsid w:val="00E05AF2"/>
    <w:rsid w:val="00E05DE8"/>
    <w:rsid w:val="00E0753C"/>
    <w:rsid w:val="00E1007C"/>
    <w:rsid w:val="00E12E3A"/>
    <w:rsid w:val="00E1385A"/>
    <w:rsid w:val="00E13E9E"/>
    <w:rsid w:val="00E160CB"/>
    <w:rsid w:val="00E17156"/>
    <w:rsid w:val="00E20447"/>
    <w:rsid w:val="00E326EF"/>
    <w:rsid w:val="00E340F1"/>
    <w:rsid w:val="00E34ADF"/>
    <w:rsid w:val="00E3752D"/>
    <w:rsid w:val="00E43C28"/>
    <w:rsid w:val="00E44D35"/>
    <w:rsid w:val="00E46C5F"/>
    <w:rsid w:val="00E473BD"/>
    <w:rsid w:val="00E473CB"/>
    <w:rsid w:val="00E47AE5"/>
    <w:rsid w:val="00E514C2"/>
    <w:rsid w:val="00E55208"/>
    <w:rsid w:val="00E5619E"/>
    <w:rsid w:val="00E562B2"/>
    <w:rsid w:val="00E564AC"/>
    <w:rsid w:val="00E57512"/>
    <w:rsid w:val="00E6207C"/>
    <w:rsid w:val="00E639C9"/>
    <w:rsid w:val="00E64362"/>
    <w:rsid w:val="00E64C9D"/>
    <w:rsid w:val="00E73FE0"/>
    <w:rsid w:val="00E74C9B"/>
    <w:rsid w:val="00E759F1"/>
    <w:rsid w:val="00E77355"/>
    <w:rsid w:val="00E77DE1"/>
    <w:rsid w:val="00E81911"/>
    <w:rsid w:val="00E8299B"/>
    <w:rsid w:val="00E83697"/>
    <w:rsid w:val="00E84FC5"/>
    <w:rsid w:val="00E851C0"/>
    <w:rsid w:val="00E8597A"/>
    <w:rsid w:val="00E8790B"/>
    <w:rsid w:val="00E918C0"/>
    <w:rsid w:val="00E9281F"/>
    <w:rsid w:val="00E9284B"/>
    <w:rsid w:val="00E929A0"/>
    <w:rsid w:val="00E92B9C"/>
    <w:rsid w:val="00E93D43"/>
    <w:rsid w:val="00E95A8C"/>
    <w:rsid w:val="00E95C49"/>
    <w:rsid w:val="00E967F2"/>
    <w:rsid w:val="00E96BFC"/>
    <w:rsid w:val="00E972B0"/>
    <w:rsid w:val="00EA161D"/>
    <w:rsid w:val="00EA2763"/>
    <w:rsid w:val="00EA2793"/>
    <w:rsid w:val="00EA4CA7"/>
    <w:rsid w:val="00EB1473"/>
    <w:rsid w:val="00EB2314"/>
    <w:rsid w:val="00EB4582"/>
    <w:rsid w:val="00EB60B3"/>
    <w:rsid w:val="00EB656E"/>
    <w:rsid w:val="00EB745B"/>
    <w:rsid w:val="00EC1BC5"/>
    <w:rsid w:val="00EC33A0"/>
    <w:rsid w:val="00EC4120"/>
    <w:rsid w:val="00EC4629"/>
    <w:rsid w:val="00EC63C0"/>
    <w:rsid w:val="00ED07CA"/>
    <w:rsid w:val="00ED3A00"/>
    <w:rsid w:val="00ED48E1"/>
    <w:rsid w:val="00ED70AB"/>
    <w:rsid w:val="00EE6D56"/>
    <w:rsid w:val="00EE753A"/>
    <w:rsid w:val="00EF0BA6"/>
    <w:rsid w:val="00EF32AF"/>
    <w:rsid w:val="00EF380A"/>
    <w:rsid w:val="00EF3820"/>
    <w:rsid w:val="00EF41C3"/>
    <w:rsid w:val="00EF4362"/>
    <w:rsid w:val="00EF4D35"/>
    <w:rsid w:val="00EF527B"/>
    <w:rsid w:val="00EF7E11"/>
    <w:rsid w:val="00F00D3B"/>
    <w:rsid w:val="00F01113"/>
    <w:rsid w:val="00F05235"/>
    <w:rsid w:val="00F05874"/>
    <w:rsid w:val="00F07E59"/>
    <w:rsid w:val="00F10DBD"/>
    <w:rsid w:val="00F12DD4"/>
    <w:rsid w:val="00F13A3C"/>
    <w:rsid w:val="00F173A2"/>
    <w:rsid w:val="00F212AC"/>
    <w:rsid w:val="00F21793"/>
    <w:rsid w:val="00F25CFC"/>
    <w:rsid w:val="00F26760"/>
    <w:rsid w:val="00F26D5A"/>
    <w:rsid w:val="00F2710B"/>
    <w:rsid w:val="00F319CA"/>
    <w:rsid w:val="00F47AFA"/>
    <w:rsid w:val="00F5075C"/>
    <w:rsid w:val="00F51DA0"/>
    <w:rsid w:val="00F537CB"/>
    <w:rsid w:val="00F610D2"/>
    <w:rsid w:val="00F620AF"/>
    <w:rsid w:val="00F629F2"/>
    <w:rsid w:val="00F63B22"/>
    <w:rsid w:val="00F64D10"/>
    <w:rsid w:val="00F6681B"/>
    <w:rsid w:val="00F66B20"/>
    <w:rsid w:val="00F72AB3"/>
    <w:rsid w:val="00F751D6"/>
    <w:rsid w:val="00F81DE5"/>
    <w:rsid w:val="00F83AA6"/>
    <w:rsid w:val="00F83C18"/>
    <w:rsid w:val="00F85C43"/>
    <w:rsid w:val="00F85EA0"/>
    <w:rsid w:val="00F870ED"/>
    <w:rsid w:val="00F924FD"/>
    <w:rsid w:val="00F93476"/>
    <w:rsid w:val="00FA10B4"/>
    <w:rsid w:val="00FA328F"/>
    <w:rsid w:val="00FA6185"/>
    <w:rsid w:val="00FA6892"/>
    <w:rsid w:val="00FA6CC2"/>
    <w:rsid w:val="00FB0C28"/>
    <w:rsid w:val="00FB1A2E"/>
    <w:rsid w:val="00FB1D7F"/>
    <w:rsid w:val="00FB4833"/>
    <w:rsid w:val="00FB546B"/>
    <w:rsid w:val="00FB6EB9"/>
    <w:rsid w:val="00FC5398"/>
    <w:rsid w:val="00FC6337"/>
    <w:rsid w:val="00FC6EA5"/>
    <w:rsid w:val="00FC7448"/>
    <w:rsid w:val="00FD33A3"/>
    <w:rsid w:val="00FD4DB6"/>
    <w:rsid w:val="00FD6229"/>
    <w:rsid w:val="00FD758C"/>
    <w:rsid w:val="00FE4729"/>
    <w:rsid w:val="00FF396F"/>
    <w:rsid w:val="00FF3F69"/>
    <w:rsid w:val="00FF6607"/>
    <w:rsid w:val="00FF6FD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E757C"/>
  </w:style>
  <w:style w:type="paragraph" w:styleId="Titolo1">
    <w:name w:val="heading 1"/>
    <w:basedOn w:val="Normale"/>
    <w:next w:val="Normale"/>
    <w:qFormat/>
    <w:rsid w:val="002C4EA0"/>
    <w:pPr>
      <w:keepNext/>
      <w:spacing w:before="960" w:line="460" w:lineRule="exact"/>
      <w:outlineLvl w:val="0"/>
    </w:pPr>
    <w:rPr>
      <w:rFonts w:ascii="Times" w:hAnsi="Times"/>
      <w:sz w:val="24"/>
    </w:rPr>
  </w:style>
  <w:style w:type="paragraph" w:styleId="Titolo4">
    <w:name w:val="heading 4"/>
    <w:basedOn w:val="Normale"/>
    <w:next w:val="Normale"/>
    <w:qFormat/>
    <w:rsid w:val="0070704F"/>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C4EA0"/>
    <w:pPr>
      <w:spacing w:after="120" w:line="288" w:lineRule="exact"/>
      <w:jc w:val="center"/>
    </w:pPr>
    <w:rPr>
      <w:rFonts w:ascii="Times" w:hAnsi="Times"/>
      <w:b/>
      <w:sz w:val="26"/>
      <w:lang w:val="x-none" w:eastAsia="x-none"/>
    </w:rPr>
  </w:style>
  <w:style w:type="paragraph" w:styleId="Corpotesto">
    <w:name w:val="Body Text"/>
    <w:basedOn w:val="Normale"/>
    <w:rsid w:val="002C4EA0"/>
    <w:pPr>
      <w:tabs>
        <w:tab w:val="left" w:pos="170"/>
        <w:tab w:val="left" w:pos="340"/>
        <w:tab w:val="left" w:pos="510"/>
        <w:tab w:val="left" w:pos="680"/>
        <w:tab w:val="left" w:pos="850"/>
        <w:tab w:val="left" w:pos="1020"/>
      </w:tabs>
      <w:spacing w:after="120" w:line="400" w:lineRule="exact"/>
      <w:jc w:val="both"/>
    </w:pPr>
    <w:rPr>
      <w:rFonts w:ascii="Times" w:hAnsi="Times"/>
      <w:sz w:val="24"/>
    </w:rPr>
  </w:style>
  <w:style w:type="paragraph" w:customStyle="1" w:styleId="sche4">
    <w:name w:val="sche_4"/>
    <w:rsid w:val="002C4EA0"/>
    <w:pPr>
      <w:widowControl w:val="0"/>
      <w:jc w:val="both"/>
    </w:pPr>
    <w:rPr>
      <w:lang w:val="en-US"/>
    </w:rPr>
  </w:style>
  <w:style w:type="paragraph" w:customStyle="1" w:styleId="BodyText21">
    <w:name w:val="Body Text 21"/>
    <w:basedOn w:val="Normale"/>
    <w:rsid w:val="002C4EA0"/>
    <w:pPr>
      <w:widowControl w:val="0"/>
      <w:spacing w:line="360" w:lineRule="auto"/>
      <w:ind w:left="425"/>
      <w:jc w:val="both"/>
    </w:pPr>
    <w:rPr>
      <w:rFonts w:ascii="Arial" w:hAnsi="Arial"/>
    </w:rPr>
  </w:style>
  <w:style w:type="paragraph" w:styleId="Sottotitolo">
    <w:name w:val="Subtitle"/>
    <w:basedOn w:val="Normale"/>
    <w:qFormat/>
    <w:rsid w:val="002C4EA0"/>
    <w:pPr>
      <w:tabs>
        <w:tab w:val="left" w:pos="170"/>
        <w:tab w:val="left" w:pos="340"/>
        <w:tab w:val="left" w:pos="510"/>
        <w:tab w:val="left" w:pos="680"/>
        <w:tab w:val="left" w:pos="850"/>
        <w:tab w:val="left" w:pos="1020"/>
      </w:tabs>
      <w:spacing w:before="360" w:line="460" w:lineRule="exact"/>
      <w:ind w:left="1021" w:hanging="1021"/>
      <w:jc w:val="both"/>
    </w:pPr>
    <w:rPr>
      <w:rFonts w:ascii="Times" w:hAnsi="Times"/>
      <w:sz w:val="24"/>
    </w:rPr>
  </w:style>
  <w:style w:type="paragraph" w:styleId="Pidipagina">
    <w:name w:val="footer"/>
    <w:basedOn w:val="Normale"/>
    <w:link w:val="PidipaginaCarattere"/>
    <w:rsid w:val="002C4EA0"/>
    <w:pPr>
      <w:tabs>
        <w:tab w:val="center" w:pos="4819"/>
        <w:tab w:val="right" w:pos="9638"/>
      </w:tabs>
    </w:pPr>
  </w:style>
  <w:style w:type="character" w:styleId="Numeropagina">
    <w:name w:val="page number"/>
    <w:basedOn w:val="Carpredefinitoparagrafo"/>
    <w:rsid w:val="002C4EA0"/>
  </w:style>
  <w:style w:type="paragraph" w:styleId="Intestazione">
    <w:name w:val="header"/>
    <w:basedOn w:val="Normale"/>
    <w:rsid w:val="000F13D1"/>
    <w:pPr>
      <w:tabs>
        <w:tab w:val="center" w:pos="4819"/>
        <w:tab w:val="right" w:pos="9638"/>
      </w:tabs>
    </w:pPr>
  </w:style>
  <w:style w:type="table" w:styleId="Grigliatabella">
    <w:name w:val="Table Grid"/>
    <w:basedOn w:val="Tabellanormale"/>
    <w:rsid w:val="000F1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231D38"/>
    <w:rPr>
      <w:rFonts w:ascii="Tahoma" w:hAnsi="Tahoma" w:cs="Tahoma"/>
      <w:sz w:val="16"/>
      <w:szCs w:val="16"/>
    </w:rPr>
  </w:style>
  <w:style w:type="character" w:customStyle="1" w:styleId="TitoloCarattere">
    <w:name w:val="Titolo Carattere"/>
    <w:link w:val="Titolo"/>
    <w:rsid w:val="00634D7F"/>
    <w:rPr>
      <w:rFonts w:ascii="Times" w:hAnsi="Times"/>
      <w:b/>
      <w:sz w:val="26"/>
    </w:rPr>
  </w:style>
  <w:style w:type="paragraph" w:styleId="Testonotaapidipagina">
    <w:name w:val="footnote text"/>
    <w:basedOn w:val="Normale"/>
    <w:link w:val="TestonotaapidipaginaCarattere"/>
    <w:rsid w:val="000F54CF"/>
  </w:style>
  <w:style w:type="character" w:customStyle="1" w:styleId="TestonotaapidipaginaCarattere">
    <w:name w:val="Testo nota a piè di pagina Carattere"/>
    <w:basedOn w:val="Carpredefinitoparagrafo"/>
    <w:link w:val="Testonotaapidipagina"/>
    <w:rsid w:val="000F54CF"/>
  </w:style>
  <w:style w:type="character" w:styleId="Rimandonotaapidipagina">
    <w:name w:val="footnote reference"/>
    <w:rsid w:val="000F54CF"/>
    <w:rPr>
      <w:vertAlign w:val="superscript"/>
    </w:rPr>
  </w:style>
  <w:style w:type="character" w:styleId="Collegamentoipertestuale">
    <w:name w:val="Hyperlink"/>
    <w:rsid w:val="00134F71"/>
    <w:rPr>
      <w:color w:val="0000FF"/>
      <w:u w:val="single"/>
    </w:rPr>
  </w:style>
  <w:style w:type="paragraph" w:styleId="Paragrafoelenco">
    <w:name w:val="List Paragraph"/>
    <w:basedOn w:val="Normale"/>
    <w:link w:val="ParagrafoelencoCarattere"/>
    <w:uiPriority w:val="34"/>
    <w:qFormat/>
    <w:rsid w:val="00134F71"/>
    <w:pPr>
      <w:spacing w:after="200" w:line="276" w:lineRule="auto"/>
      <w:ind w:left="720"/>
    </w:pPr>
    <w:rPr>
      <w:rFonts w:ascii="Calibri" w:eastAsia="Calibri" w:hAnsi="Calibri"/>
      <w:sz w:val="22"/>
      <w:szCs w:val="22"/>
      <w:lang w:val="en-US" w:eastAsia="en-US"/>
    </w:rPr>
  </w:style>
  <w:style w:type="character" w:customStyle="1" w:styleId="PidipaginaCarattere">
    <w:name w:val="Piè di pagina Carattere"/>
    <w:basedOn w:val="Carpredefinitoparagrafo"/>
    <w:link w:val="Pidipagina"/>
    <w:rsid w:val="00A64862"/>
  </w:style>
  <w:style w:type="character" w:styleId="Enfasigrassetto">
    <w:name w:val="Strong"/>
    <w:qFormat/>
    <w:rsid w:val="007D1F29"/>
    <w:rPr>
      <w:b/>
      <w:bCs/>
    </w:rPr>
  </w:style>
  <w:style w:type="character" w:styleId="Rimandocommento">
    <w:name w:val="annotation reference"/>
    <w:rsid w:val="00A63E6A"/>
    <w:rPr>
      <w:sz w:val="16"/>
      <w:szCs w:val="16"/>
    </w:rPr>
  </w:style>
  <w:style w:type="paragraph" w:styleId="Testocommento">
    <w:name w:val="annotation text"/>
    <w:basedOn w:val="Normale"/>
    <w:link w:val="TestocommentoCarattere"/>
    <w:rsid w:val="00A63E6A"/>
    <w:rPr>
      <w:rFonts w:ascii="Times" w:eastAsia="Times" w:hAnsi="Times"/>
    </w:rPr>
  </w:style>
  <w:style w:type="character" w:customStyle="1" w:styleId="TestocommentoCarattere">
    <w:name w:val="Testo commento Carattere"/>
    <w:link w:val="Testocommento"/>
    <w:rsid w:val="00A63E6A"/>
    <w:rPr>
      <w:rFonts w:ascii="Times" w:eastAsia="Times" w:hAnsi="Times"/>
    </w:rPr>
  </w:style>
  <w:style w:type="paragraph" w:styleId="Soggettocommento">
    <w:name w:val="annotation subject"/>
    <w:basedOn w:val="Testocommento"/>
    <w:next w:val="Testocommento"/>
    <w:link w:val="SoggettocommentoCarattere"/>
    <w:rsid w:val="00A63E6A"/>
    <w:rPr>
      <w:rFonts w:ascii="Times New Roman" w:eastAsia="Times New Roman" w:hAnsi="Times New Roman"/>
      <w:b/>
      <w:bCs/>
    </w:rPr>
  </w:style>
  <w:style w:type="character" w:customStyle="1" w:styleId="SoggettocommentoCarattere">
    <w:name w:val="Soggetto commento Carattere"/>
    <w:link w:val="Soggettocommento"/>
    <w:rsid w:val="00A63E6A"/>
    <w:rPr>
      <w:rFonts w:ascii="Times" w:eastAsia="Times" w:hAnsi="Times"/>
      <w:b/>
      <w:bCs/>
    </w:rPr>
  </w:style>
  <w:style w:type="paragraph" w:styleId="Corpodeltesto2">
    <w:name w:val="Body Text 2"/>
    <w:basedOn w:val="Normale"/>
    <w:link w:val="Corpodeltesto2Carattere"/>
    <w:rsid w:val="00225882"/>
    <w:pPr>
      <w:spacing w:after="120" w:line="480" w:lineRule="auto"/>
    </w:pPr>
    <w:rPr>
      <w:rFonts w:ascii="Century Gothic" w:hAnsi="Century Gothic" w:cs="Century Gothic"/>
    </w:rPr>
  </w:style>
  <w:style w:type="character" w:customStyle="1" w:styleId="Corpodeltesto2Carattere">
    <w:name w:val="Corpo del testo 2 Carattere"/>
    <w:basedOn w:val="Carpredefinitoparagrafo"/>
    <w:link w:val="Corpodeltesto2"/>
    <w:rsid w:val="00225882"/>
    <w:rPr>
      <w:rFonts w:ascii="Century Gothic" w:hAnsi="Century Gothic" w:cs="Century Gothic"/>
    </w:rPr>
  </w:style>
  <w:style w:type="character" w:styleId="Collegamentovisitato">
    <w:name w:val="FollowedHyperlink"/>
    <w:basedOn w:val="Carpredefinitoparagrafo"/>
    <w:rsid w:val="00551513"/>
    <w:rPr>
      <w:color w:val="800080" w:themeColor="followedHyperlink"/>
      <w:u w:val="single"/>
    </w:rPr>
  </w:style>
  <w:style w:type="character" w:customStyle="1" w:styleId="ParagrafoelencoCarattere">
    <w:name w:val="Paragrafo elenco Carattere"/>
    <w:link w:val="Paragrafoelenco"/>
    <w:uiPriority w:val="34"/>
    <w:locked/>
    <w:rsid w:val="00344E7C"/>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E757C"/>
  </w:style>
  <w:style w:type="paragraph" w:styleId="Titolo1">
    <w:name w:val="heading 1"/>
    <w:basedOn w:val="Normale"/>
    <w:next w:val="Normale"/>
    <w:qFormat/>
    <w:rsid w:val="002C4EA0"/>
    <w:pPr>
      <w:keepNext/>
      <w:spacing w:before="960" w:line="460" w:lineRule="exact"/>
      <w:outlineLvl w:val="0"/>
    </w:pPr>
    <w:rPr>
      <w:rFonts w:ascii="Times" w:hAnsi="Times"/>
      <w:sz w:val="24"/>
    </w:rPr>
  </w:style>
  <w:style w:type="paragraph" w:styleId="Titolo4">
    <w:name w:val="heading 4"/>
    <w:basedOn w:val="Normale"/>
    <w:next w:val="Normale"/>
    <w:qFormat/>
    <w:rsid w:val="0070704F"/>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C4EA0"/>
    <w:pPr>
      <w:spacing w:after="120" w:line="288" w:lineRule="exact"/>
      <w:jc w:val="center"/>
    </w:pPr>
    <w:rPr>
      <w:rFonts w:ascii="Times" w:hAnsi="Times"/>
      <w:b/>
      <w:sz w:val="26"/>
      <w:lang w:val="x-none" w:eastAsia="x-none"/>
    </w:rPr>
  </w:style>
  <w:style w:type="paragraph" w:styleId="Corpotesto">
    <w:name w:val="Body Text"/>
    <w:basedOn w:val="Normale"/>
    <w:rsid w:val="002C4EA0"/>
    <w:pPr>
      <w:tabs>
        <w:tab w:val="left" w:pos="170"/>
        <w:tab w:val="left" w:pos="340"/>
        <w:tab w:val="left" w:pos="510"/>
        <w:tab w:val="left" w:pos="680"/>
        <w:tab w:val="left" w:pos="850"/>
        <w:tab w:val="left" w:pos="1020"/>
      </w:tabs>
      <w:spacing w:after="120" w:line="400" w:lineRule="exact"/>
      <w:jc w:val="both"/>
    </w:pPr>
    <w:rPr>
      <w:rFonts w:ascii="Times" w:hAnsi="Times"/>
      <w:sz w:val="24"/>
    </w:rPr>
  </w:style>
  <w:style w:type="paragraph" w:customStyle="1" w:styleId="sche4">
    <w:name w:val="sche_4"/>
    <w:rsid w:val="002C4EA0"/>
    <w:pPr>
      <w:widowControl w:val="0"/>
      <w:jc w:val="both"/>
    </w:pPr>
    <w:rPr>
      <w:lang w:val="en-US"/>
    </w:rPr>
  </w:style>
  <w:style w:type="paragraph" w:customStyle="1" w:styleId="BodyText21">
    <w:name w:val="Body Text 21"/>
    <w:basedOn w:val="Normale"/>
    <w:rsid w:val="002C4EA0"/>
    <w:pPr>
      <w:widowControl w:val="0"/>
      <w:spacing w:line="360" w:lineRule="auto"/>
      <w:ind w:left="425"/>
      <w:jc w:val="both"/>
    </w:pPr>
    <w:rPr>
      <w:rFonts w:ascii="Arial" w:hAnsi="Arial"/>
    </w:rPr>
  </w:style>
  <w:style w:type="paragraph" w:styleId="Sottotitolo">
    <w:name w:val="Subtitle"/>
    <w:basedOn w:val="Normale"/>
    <w:qFormat/>
    <w:rsid w:val="002C4EA0"/>
    <w:pPr>
      <w:tabs>
        <w:tab w:val="left" w:pos="170"/>
        <w:tab w:val="left" w:pos="340"/>
        <w:tab w:val="left" w:pos="510"/>
        <w:tab w:val="left" w:pos="680"/>
        <w:tab w:val="left" w:pos="850"/>
        <w:tab w:val="left" w:pos="1020"/>
      </w:tabs>
      <w:spacing w:before="360" w:line="460" w:lineRule="exact"/>
      <w:ind w:left="1021" w:hanging="1021"/>
      <w:jc w:val="both"/>
    </w:pPr>
    <w:rPr>
      <w:rFonts w:ascii="Times" w:hAnsi="Times"/>
      <w:sz w:val="24"/>
    </w:rPr>
  </w:style>
  <w:style w:type="paragraph" w:styleId="Pidipagina">
    <w:name w:val="footer"/>
    <w:basedOn w:val="Normale"/>
    <w:link w:val="PidipaginaCarattere"/>
    <w:rsid w:val="002C4EA0"/>
    <w:pPr>
      <w:tabs>
        <w:tab w:val="center" w:pos="4819"/>
        <w:tab w:val="right" w:pos="9638"/>
      </w:tabs>
    </w:pPr>
  </w:style>
  <w:style w:type="character" w:styleId="Numeropagina">
    <w:name w:val="page number"/>
    <w:basedOn w:val="Carpredefinitoparagrafo"/>
    <w:rsid w:val="002C4EA0"/>
  </w:style>
  <w:style w:type="paragraph" w:styleId="Intestazione">
    <w:name w:val="header"/>
    <w:basedOn w:val="Normale"/>
    <w:rsid w:val="000F13D1"/>
    <w:pPr>
      <w:tabs>
        <w:tab w:val="center" w:pos="4819"/>
        <w:tab w:val="right" w:pos="9638"/>
      </w:tabs>
    </w:pPr>
  </w:style>
  <w:style w:type="table" w:styleId="Grigliatabella">
    <w:name w:val="Table Grid"/>
    <w:basedOn w:val="Tabellanormale"/>
    <w:rsid w:val="000F1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231D38"/>
    <w:rPr>
      <w:rFonts w:ascii="Tahoma" w:hAnsi="Tahoma" w:cs="Tahoma"/>
      <w:sz w:val="16"/>
      <w:szCs w:val="16"/>
    </w:rPr>
  </w:style>
  <w:style w:type="character" w:customStyle="1" w:styleId="TitoloCarattere">
    <w:name w:val="Titolo Carattere"/>
    <w:link w:val="Titolo"/>
    <w:rsid w:val="00634D7F"/>
    <w:rPr>
      <w:rFonts w:ascii="Times" w:hAnsi="Times"/>
      <w:b/>
      <w:sz w:val="26"/>
    </w:rPr>
  </w:style>
  <w:style w:type="paragraph" w:styleId="Testonotaapidipagina">
    <w:name w:val="footnote text"/>
    <w:basedOn w:val="Normale"/>
    <w:link w:val="TestonotaapidipaginaCarattere"/>
    <w:rsid w:val="000F54CF"/>
  </w:style>
  <w:style w:type="character" w:customStyle="1" w:styleId="TestonotaapidipaginaCarattere">
    <w:name w:val="Testo nota a piè di pagina Carattere"/>
    <w:basedOn w:val="Carpredefinitoparagrafo"/>
    <w:link w:val="Testonotaapidipagina"/>
    <w:rsid w:val="000F54CF"/>
  </w:style>
  <w:style w:type="character" w:styleId="Rimandonotaapidipagina">
    <w:name w:val="footnote reference"/>
    <w:rsid w:val="000F54CF"/>
    <w:rPr>
      <w:vertAlign w:val="superscript"/>
    </w:rPr>
  </w:style>
  <w:style w:type="character" w:styleId="Collegamentoipertestuale">
    <w:name w:val="Hyperlink"/>
    <w:rsid w:val="00134F71"/>
    <w:rPr>
      <w:color w:val="0000FF"/>
      <w:u w:val="single"/>
    </w:rPr>
  </w:style>
  <w:style w:type="paragraph" w:styleId="Paragrafoelenco">
    <w:name w:val="List Paragraph"/>
    <w:basedOn w:val="Normale"/>
    <w:link w:val="ParagrafoelencoCarattere"/>
    <w:uiPriority w:val="34"/>
    <w:qFormat/>
    <w:rsid w:val="00134F71"/>
    <w:pPr>
      <w:spacing w:after="200" w:line="276" w:lineRule="auto"/>
      <w:ind w:left="720"/>
    </w:pPr>
    <w:rPr>
      <w:rFonts w:ascii="Calibri" w:eastAsia="Calibri" w:hAnsi="Calibri"/>
      <w:sz w:val="22"/>
      <w:szCs w:val="22"/>
      <w:lang w:val="en-US" w:eastAsia="en-US"/>
    </w:rPr>
  </w:style>
  <w:style w:type="character" w:customStyle="1" w:styleId="PidipaginaCarattere">
    <w:name w:val="Piè di pagina Carattere"/>
    <w:basedOn w:val="Carpredefinitoparagrafo"/>
    <w:link w:val="Pidipagina"/>
    <w:rsid w:val="00A64862"/>
  </w:style>
  <w:style w:type="character" w:styleId="Enfasigrassetto">
    <w:name w:val="Strong"/>
    <w:qFormat/>
    <w:rsid w:val="007D1F29"/>
    <w:rPr>
      <w:b/>
      <w:bCs/>
    </w:rPr>
  </w:style>
  <w:style w:type="character" w:styleId="Rimandocommento">
    <w:name w:val="annotation reference"/>
    <w:rsid w:val="00A63E6A"/>
    <w:rPr>
      <w:sz w:val="16"/>
      <w:szCs w:val="16"/>
    </w:rPr>
  </w:style>
  <w:style w:type="paragraph" w:styleId="Testocommento">
    <w:name w:val="annotation text"/>
    <w:basedOn w:val="Normale"/>
    <w:link w:val="TestocommentoCarattere"/>
    <w:rsid w:val="00A63E6A"/>
    <w:rPr>
      <w:rFonts w:ascii="Times" w:eastAsia="Times" w:hAnsi="Times"/>
    </w:rPr>
  </w:style>
  <w:style w:type="character" w:customStyle="1" w:styleId="TestocommentoCarattere">
    <w:name w:val="Testo commento Carattere"/>
    <w:link w:val="Testocommento"/>
    <w:rsid w:val="00A63E6A"/>
    <w:rPr>
      <w:rFonts w:ascii="Times" w:eastAsia="Times" w:hAnsi="Times"/>
    </w:rPr>
  </w:style>
  <w:style w:type="paragraph" w:styleId="Soggettocommento">
    <w:name w:val="annotation subject"/>
    <w:basedOn w:val="Testocommento"/>
    <w:next w:val="Testocommento"/>
    <w:link w:val="SoggettocommentoCarattere"/>
    <w:rsid w:val="00A63E6A"/>
    <w:rPr>
      <w:rFonts w:ascii="Times New Roman" w:eastAsia="Times New Roman" w:hAnsi="Times New Roman"/>
      <w:b/>
      <w:bCs/>
    </w:rPr>
  </w:style>
  <w:style w:type="character" w:customStyle="1" w:styleId="SoggettocommentoCarattere">
    <w:name w:val="Soggetto commento Carattere"/>
    <w:link w:val="Soggettocommento"/>
    <w:rsid w:val="00A63E6A"/>
    <w:rPr>
      <w:rFonts w:ascii="Times" w:eastAsia="Times" w:hAnsi="Times"/>
      <w:b/>
      <w:bCs/>
    </w:rPr>
  </w:style>
  <w:style w:type="paragraph" w:styleId="Corpodeltesto2">
    <w:name w:val="Body Text 2"/>
    <w:basedOn w:val="Normale"/>
    <w:link w:val="Corpodeltesto2Carattere"/>
    <w:rsid w:val="00225882"/>
    <w:pPr>
      <w:spacing w:after="120" w:line="480" w:lineRule="auto"/>
    </w:pPr>
    <w:rPr>
      <w:rFonts w:ascii="Century Gothic" w:hAnsi="Century Gothic" w:cs="Century Gothic"/>
    </w:rPr>
  </w:style>
  <w:style w:type="character" w:customStyle="1" w:styleId="Corpodeltesto2Carattere">
    <w:name w:val="Corpo del testo 2 Carattere"/>
    <w:basedOn w:val="Carpredefinitoparagrafo"/>
    <w:link w:val="Corpodeltesto2"/>
    <w:rsid w:val="00225882"/>
    <w:rPr>
      <w:rFonts w:ascii="Century Gothic" w:hAnsi="Century Gothic" w:cs="Century Gothic"/>
    </w:rPr>
  </w:style>
  <w:style w:type="character" w:styleId="Collegamentovisitato">
    <w:name w:val="FollowedHyperlink"/>
    <w:basedOn w:val="Carpredefinitoparagrafo"/>
    <w:rsid w:val="00551513"/>
    <w:rPr>
      <w:color w:val="800080" w:themeColor="followedHyperlink"/>
      <w:u w:val="single"/>
    </w:rPr>
  </w:style>
  <w:style w:type="character" w:customStyle="1" w:styleId="ParagrafoelencoCarattere">
    <w:name w:val="Paragrafo elenco Carattere"/>
    <w:link w:val="Paragrafoelenco"/>
    <w:uiPriority w:val="34"/>
    <w:locked/>
    <w:rsid w:val="00344E7C"/>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951">
      <w:bodyDiv w:val="1"/>
      <w:marLeft w:val="0"/>
      <w:marRight w:val="0"/>
      <w:marTop w:val="0"/>
      <w:marBottom w:val="0"/>
      <w:divBdr>
        <w:top w:val="none" w:sz="0" w:space="0" w:color="auto"/>
        <w:left w:val="none" w:sz="0" w:space="0" w:color="auto"/>
        <w:bottom w:val="none" w:sz="0" w:space="0" w:color="auto"/>
        <w:right w:val="none" w:sz="0" w:space="0" w:color="auto"/>
      </w:divBdr>
    </w:div>
    <w:div w:id="111900968">
      <w:bodyDiv w:val="1"/>
      <w:marLeft w:val="0"/>
      <w:marRight w:val="0"/>
      <w:marTop w:val="0"/>
      <w:marBottom w:val="0"/>
      <w:divBdr>
        <w:top w:val="none" w:sz="0" w:space="0" w:color="auto"/>
        <w:left w:val="none" w:sz="0" w:space="0" w:color="auto"/>
        <w:bottom w:val="none" w:sz="0" w:space="0" w:color="auto"/>
        <w:right w:val="none" w:sz="0" w:space="0" w:color="auto"/>
      </w:divBdr>
    </w:div>
    <w:div w:id="135612908">
      <w:bodyDiv w:val="1"/>
      <w:marLeft w:val="0"/>
      <w:marRight w:val="0"/>
      <w:marTop w:val="0"/>
      <w:marBottom w:val="0"/>
      <w:divBdr>
        <w:top w:val="none" w:sz="0" w:space="0" w:color="auto"/>
        <w:left w:val="none" w:sz="0" w:space="0" w:color="auto"/>
        <w:bottom w:val="none" w:sz="0" w:space="0" w:color="auto"/>
        <w:right w:val="none" w:sz="0" w:space="0" w:color="auto"/>
      </w:divBdr>
    </w:div>
    <w:div w:id="215050562">
      <w:bodyDiv w:val="1"/>
      <w:marLeft w:val="0"/>
      <w:marRight w:val="0"/>
      <w:marTop w:val="0"/>
      <w:marBottom w:val="0"/>
      <w:divBdr>
        <w:top w:val="none" w:sz="0" w:space="0" w:color="auto"/>
        <w:left w:val="none" w:sz="0" w:space="0" w:color="auto"/>
        <w:bottom w:val="none" w:sz="0" w:space="0" w:color="auto"/>
        <w:right w:val="none" w:sz="0" w:space="0" w:color="auto"/>
      </w:divBdr>
    </w:div>
    <w:div w:id="227110270">
      <w:bodyDiv w:val="1"/>
      <w:marLeft w:val="0"/>
      <w:marRight w:val="0"/>
      <w:marTop w:val="0"/>
      <w:marBottom w:val="0"/>
      <w:divBdr>
        <w:top w:val="none" w:sz="0" w:space="0" w:color="auto"/>
        <w:left w:val="none" w:sz="0" w:space="0" w:color="auto"/>
        <w:bottom w:val="none" w:sz="0" w:space="0" w:color="auto"/>
        <w:right w:val="none" w:sz="0" w:space="0" w:color="auto"/>
      </w:divBdr>
    </w:div>
    <w:div w:id="266889863">
      <w:bodyDiv w:val="1"/>
      <w:marLeft w:val="0"/>
      <w:marRight w:val="0"/>
      <w:marTop w:val="0"/>
      <w:marBottom w:val="0"/>
      <w:divBdr>
        <w:top w:val="none" w:sz="0" w:space="0" w:color="auto"/>
        <w:left w:val="none" w:sz="0" w:space="0" w:color="auto"/>
        <w:bottom w:val="none" w:sz="0" w:space="0" w:color="auto"/>
        <w:right w:val="none" w:sz="0" w:space="0" w:color="auto"/>
      </w:divBdr>
    </w:div>
    <w:div w:id="267321825">
      <w:bodyDiv w:val="1"/>
      <w:marLeft w:val="0"/>
      <w:marRight w:val="0"/>
      <w:marTop w:val="0"/>
      <w:marBottom w:val="0"/>
      <w:divBdr>
        <w:top w:val="none" w:sz="0" w:space="0" w:color="auto"/>
        <w:left w:val="none" w:sz="0" w:space="0" w:color="auto"/>
        <w:bottom w:val="none" w:sz="0" w:space="0" w:color="auto"/>
        <w:right w:val="none" w:sz="0" w:space="0" w:color="auto"/>
      </w:divBdr>
    </w:div>
    <w:div w:id="415902017">
      <w:bodyDiv w:val="1"/>
      <w:marLeft w:val="0"/>
      <w:marRight w:val="0"/>
      <w:marTop w:val="0"/>
      <w:marBottom w:val="0"/>
      <w:divBdr>
        <w:top w:val="none" w:sz="0" w:space="0" w:color="auto"/>
        <w:left w:val="none" w:sz="0" w:space="0" w:color="auto"/>
        <w:bottom w:val="none" w:sz="0" w:space="0" w:color="auto"/>
        <w:right w:val="none" w:sz="0" w:space="0" w:color="auto"/>
      </w:divBdr>
    </w:div>
    <w:div w:id="426654965">
      <w:bodyDiv w:val="1"/>
      <w:marLeft w:val="0"/>
      <w:marRight w:val="0"/>
      <w:marTop w:val="0"/>
      <w:marBottom w:val="0"/>
      <w:divBdr>
        <w:top w:val="none" w:sz="0" w:space="0" w:color="auto"/>
        <w:left w:val="none" w:sz="0" w:space="0" w:color="auto"/>
        <w:bottom w:val="none" w:sz="0" w:space="0" w:color="auto"/>
        <w:right w:val="none" w:sz="0" w:space="0" w:color="auto"/>
      </w:divBdr>
    </w:div>
    <w:div w:id="1013806211">
      <w:bodyDiv w:val="1"/>
      <w:marLeft w:val="0"/>
      <w:marRight w:val="0"/>
      <w:marTop w:val="0"/>
      <w:marBottom w:val="0"/>
      <w:divBdr>
        <w:top w:val="none" w:sz="0" w:space="0" w:color="auto"/>
        <w:left w:val="none" w:sz="0" w:space="0" w:color="auto"/>
        <w:bottom w:val="none" w:sz="0" w:space="0" w:color="auto"/>
        <w:right w:val="none" w:sz="0" w:space="0" w:color="auto"/>
      </w:divBdr>
    </w:div>
    <w:div w:id="1018511179">
      <w:bodyDiv w:val="1"/>
      <w:marLeft w:val="0"/>
      <w:marRight w:val="0"/>
      <w:marTop w:val="0"/>
      <w:marBottom w:val="0"/>
      <w:divBdr>
        <w:top w:val="none" w:sz="0" w:space="0" w:color="auto"/>
        <w:left w:val="none" w:sz="0" w:space="0" w:color="auto"/>
        <w:bottom w:val="none" w:sz="0" w:space="0" w:color="auto"/>
        <w:right w:val="none" w:sz="0" w:space="0" w:color="auto"/>
      </w:divBdr>
    </w:div>
    <w:div w:id="1147281652">
      <w:bodyDiv w:val="1"/>
      <w:marLeft w:val="0"/>
      <w:marRight w:val="0"/>
      <w:marTop w:val="0"/>
      <w:marBottom w:val="0"/>
      <w:divBdr>
        <w:top w:val="none" w:sz="0" w:space="0" w:color="auto"/>
        <w:left w:val="none" w:sz="0" w:space="0" w:color="auto"/>
        <w:bottom w:val="none" w:sz="0" w:space="0" w:color="auto"/>
        <w:right w:val="none" w:sz="0" w:space="0" w:color="auto"/>
      </w:divBdr>
    </w:div>
    <w:div w:id="1516731430">
      <w:bodyDiv w:val="1"/>
      <w:marLeft w:val="0"/>
      <w:marRight w:val="0"/>
      <w:marTop w:val="0"/>
      <w:marBottom w:val="0"/>
      <w:divBdr>
        <w:top w:val="none" w:sz="0" w:space="0" w:color="auto"/>
        <w:left w:val="none" w:sz="0" w:space="0" w:color="auto"/>
        <w:bottom w:val="none" w:sz="0" w:space="0" w:color="auto"/>
        <w:right w:val="none" w:sz="0" w:space="0" w:color="auto"/>
      </w:divBdr>
    </w:div>
    <w:div w:id="1565943504">
      <w:bodyDiv w:val="1"/>
      <w:marLeft w:val="0"/>
      <w:marRight w:val="0"/>
      <w:marTop w:val="0"/>
      <w:marBottom w:val="0"/>
      <w:divBdr>
        <w:top w:val="none" w:sz="0" w:space="0" w:color="auto"/>
        <w:left w:val="none" w:sz="0" w:space="0" w:color="auto"/>
        <w:bottom w:val="none" w:sz="0" w:space="0" w:color="auto"/>
        <w:right w:val="none" w:sz="0" w:space="0" w:color="auto"/>
      </w:divBdr>
    </w:div>
    <w:div w:id="1602446396">
      <w:bodyDiv w:val="1"/>
      <w:marLeft w:val="0"/>
      <w:marRight w:val="0"/>
      <w:marTop w:val="0"/>
      <w:marBottom w:val="0"/>
      <w:divBdr>
        <w:top w:val="none" w:sz="0" w:space="0" w:color="auto"/>
        <w:left w:val="none" w:sz="0" w:space="0" w:color="auto"/>
        <w:bottom w:val="none" w:sz="0" w:space="0" w:color="auto"/>
        <w:right w:val="none" w:sz="0" w:space="0" w:color="auto"/>
      </w:divBdr>
    </w:div>
    <w:div w:id="1713574205">
      <w:bodyDiv w:val="1"/>
      <w:marLeft w:val="0"/>
      <w:marRight w:val="0"/>
      <w:marTop w:val="0"/>
      <w:marBottom w:val="0"/>
      <w:divBdr>
        <w:top w:val="none" w:sz="0" w:space="0" w:color="auto"/>
        <w:left w:val="none" w:sz="0" w:space="0" w:color="auto"/>
        <w:bottom w:val="none" w:sz="0" w:space="0" w:color="auto"/>
        <w:right w:val="none" w:sz="0" w:space="0" w:color="auto"/>
      </w:divBdr>
    </w:div>
    <w:div w:id="1800489060">
      <w:bodyDiv w:val="1"/>
      <w:marLeft w:val="0"/>
      <w:marRight w:val="0"/>
      <w:marTop w:val="0"/>
      <w:marBottom w:val="0"/>
      <w:divBdr>
        <w:top w:val="none" w:sz="0" w:space="0" w:color="auto"/>
        <w:left w:val="none" w:sz="0" w:space="0" w:color="auto"/>
        <w:bottom w:val="none" w:sz="0" w:space="0" w:color="auto"/>
        <w:right w:val="none" w:sz="0" w:space="0" w:color="auto"/>
      </w:divBdr>
    </w:div>
    <w:div w:id="1811285290">
      <w:bodyDiv w:val="1"/>
      <w:marLeft w:val="0"/>
      <w:marRight w:val="0"/>
      <w:marTop w:val="0"/>
      <w:marBottom w:val="0"/>
      <w:divBdr>
        <w:top w:val="none" w:sz="0" w:space="0" w:color="auto"/>
        <w:left w:val="none" w:sz="0" w:space="0" w:color="auto"/>
        <w:bottom w:val="none" w:sz="0" w:space="0" w:color="auto"/>
        <w:right w:val="none" w:sz="0" w:space="0" w:color="auto"/>
      </w:divBdr>
    </w:div>
    <w:div w:id="192429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inaosta.com/finaosta/index.php/at_aco_1_9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inaosta.com/finaosta/index.php/codice_etic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osettiegatti.eu/info/norme/statali/2023_0036.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luigifadda.it/garanzie-codice-contratti/" TargetMode="External"/><Relationship Id="rId4" Type="http://schemas.microsoft.com/office/2007/relationships/stylesWithEffects" Target="stylesWithEffects.xml"/><Relationship Id="rId9" Type="http://schemas.openxmlformats.org/officeDocument/2006/relationships/hyperlink" Target="https://www.luigifadda.it/determina-affidamento-diretto-2023/"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953F6-A4F4-4D9E-B357-CA6FF9FD5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B2387EE6</Template>
  <TotalTime>0</TotalTime>
  <Pages>6</Pages>
  <Words>1934</Words>
  <Characters>11026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MODULO PER LA REDAZIONE DELLE DICHIARAZIONI</vt:lpstr>
    </vt:vector>
  </TitlesOfParts>
  <Company>C.V.A. S.p.A.</Company>
  <LinksUpToDate>false</LinksUpToDate>
  <CharactersWithSpaces>12935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PER LA REDAZIONE DELLE DICHIARAZIONI</dc:title>
  <dc:creator>C.V.A. S.p.A.</dc:creator>
  <cp:lastModifiedBy>Cavallo Mara</cp:lastModifiedBy>
  <cp:revision>2</cp:revision>
  <cp:lastPrinted>2014-10-21T10:04:00Z</cp:lastPrinted>
  <dcterms:created xsi:type="dcterms:W3CDTF">2023-08-09T06:19:00Z</dcterms:created>
  <dcterms:modified xsi:type="dcterms:W3CDTF">2023-08-09T06:19:00Z</dcterms:modified>
</cp:coreProperties>
</file>