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E66F7D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2E7F9A">
        <w:rPr>
          <w:rFonts w:ascii="Arial" w:hAnsi="Arial" w:cs="Arial"/>
          <w:sz w:val="20"/>
          <w:szCs w:val="20"/>
          <w:lang w:val="it-IT"/>
        </w:rPr>
        <w:t>A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-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Preventivo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e annessa dichiarazione</w:t>
      </w:r>
    </w:p>
    <w:p w:rsidR="00E66F7D" w:rsidRPr="00E66F7D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538AC" w:rsidRPr="00F30984" w:rsidRDefault="00B8771D" w:rsidP="00E42F9D">
      <w:pPr>
        <w:spacing w:line="360" w:lineRule="auto"/>
        <w:ind w:left="993" w:hanging="993"/>
        <w:jc w:val="both"/>
        <w:rPr>
          <w:rFonts w:ascii="Arial" w:hAnsi="Arial" w:cs="Arial"/>
          <w:b/>
          <w:sz w:val="20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>
        <w:rPr>
          <w:rFonts w:ascii="Arial" w:hAnsi="Arial" w:cs="Arial"/>
          <w:b/>
          <w:sz w:val="20"/>
          <w:szCs w:val="20"/>
          <w:lang w:val="it-IT"/>
        </w:rPr>
        <w:tab/>
      </w:r>
      <w:r w:rsidR="002E7F9A" w:rsidRPr="002E7F9A">
        <w:rPr>
          <w:rFonts w:ascii="Arial" w:hAnsi="Arial" w:cs="Arial"/>
          <w:b/>
          <w:bCs/>
          <w:sz w:val="20"/>
          <w:lang w:val="it-IT"/>
        </w:rPr>
        <w:t xml:space="preserve">Indagine di mercato esplorativa con richiesta di preventivi per la fornitura VERDE della carta RICICLATA (colore bianco) in risme presso la sede di FINAOSTA S.p.A via </w:t>
      </w:r>
      <w:proofErr w:type="spellStart"/>
      <w:r w:rsidR="002E7F9A" w:rsidRPr="002E7F9A">
        <w:rPr>
          <w:rFonts w:ascii="Arial" w:hAnsi="Arial" w:cs="Arial"/>
          <w:b/>
          <w:bCs/>
          <w:sz w:val="20"/>
          <w:lang w:val="it-IT"/>
        </w:rPr>
        <w:t>Festaz</w:t>
      </w:r>
      <w:proofErr w:type="spellEnd"/>
      <w:r w:rsidR="002E7F9A" w:rsidRPr="002E7F9A">
        <w:rPr>
          <w:rFonts w:ascii="Arial" w:hAnsi="Arial" w:cs="Arial"/>
          <w:b/>
          <w:bCs/>
          <w:sz w:val="20"/>
          <w:lang w:val="it-IT"/>
        </w:rPr>
        <w:t xml:space="preserve"> 22 Aosta.</w:t>
      </w:r>
    </w:p>
    <w:p w:rsidR="00E95337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142"/>
        <w:gridCol w:w="1134"/>
        <w:gridCol w:w="2268"/>
        <w:gridCol w:w="425"/>
        <w:gridCol w:w="425"/>
        <w:gridCol w:w="1134"/>
        <w:gridCol w:w="993"/>
        <w:gridCol w:w="2211"/>
      </w:tblGrid>
      <w:tr w:rsidR="00E95337" w:rsidTr="00747AAC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76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E66F7D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60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53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E95337" w:rsidRP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47AAC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265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597"/>
        </w:trPr>
        <w:tc>
          <w:tcPr>
            <w:tcW w:w="2660" w:type="dxa"/>
            <w:gridSpan w:val="5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747AAC" w:rsidRDefault="00747AAC" w:rsidP="00747AAC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per l’operatore economico </w:t>
            </w:r>
          </w:p>
        </w:tc>
        <w:tc>
          <w:tcPr>
            <w:tcW w:w="7456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377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70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747AAC" w:rsidRP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47AAC">
              <w:rPr>
                <w:rFonts w:ascii="Arial" w:hAnsi="Arial" w:cs="Arial"/>
                <w:sz w:val="20"/>
                <w:szCs w:val="20"/>
                <w:lang w:val="it-IT"/>
              </w:rPr>
              <w:t>Sede legale: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78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373"/>
        </w:trPr>
        <w:tc>
          <w:tcPr>
            <w:tcW w:w="1242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338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E95337" w:rsidRPr="00E66F7D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F6304" w:rsidRPr="00E66F7D" w:rsidRDefault="00B8771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dichiara</w:t>
      </w:r>
    </w:p>
    <w:p w:rsidR="007F6304" w:rsidRPr="00C22978" w:rsidRDefault="00B8771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C22978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7F6304" w:rsidRPr="00C22978" w:rsidRDefault="007F6304">
      <w:pPr>
        <w:pStyle w:val="Corpotesto"/>
        <w:rPr>
          <w:rFonts w:ascii="Arial" w:hAnsi="Arial" w:cs="Arial"/>
          <w:sz w:val="20"/>
          <w:szCs w:val="20"/>
          <w:lang w:val="it-IT"/>
        </w:rPr>
      </w:pPr>
    </w:p>
    <w:p w:rsidR="0007479C" w:rsidRPr="00C22978" w:rsidRDefault="00B8771D" w:rsidP="002E7F9A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C22978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</w:t>
      </w:r>
      <w:r w:rsidRPr="002E7F9A">
        <w:rPr>
          <w:rFonts w:ascii="Arial" w:hAnsi="Arial" w:cs="Arial"/>
          <w:sz w:val="20"/>
          <w:szCs w:val="20"/>
          <w:lang w:val="it-IT"/>
        </w:rPr>
        <w:t xml:space="preserve"> </w:t>
      </w:r>
      <w:r w:rsidR="00F9337E" w:rsidRPr="00C22978">
        <w:rPr>
          <w:rFonts w:ascii="Arial" w:hAnsi="Arial" w:cs="Arial"/>
          <w:sz w:val="20"/>
          <w:szCs w:val="20"/>
          <w:lang w:val="it-IT"/>
        </w:rPr>
        <w:t>nella richiesta di preventivo</w:t>
      </w:r>
      <w:r w:rsidR="0007479C" w:rsidRPr="00C22978">
        <w:rPr>
          <w:rFonts w:ascii="Arial" w:hAnsi="Arial" w:cs="Arial"/>
          <w:sz w:val="20"/>
          <w:szCs w:val="20"/>
          <w:lang w:val="it-IT"/>
        </w:rPr>
        <w:t>;</w:t>
      </w:r>
    </w:p>
    <w:p w:rsidR="00747AAC" w:rsidRDefault="00747AAC" w:rsidP="002E7F9A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C22978">
        <w:rPr>
          <w:rFonts w:ascii="Arial" w:hAnsi="Arial" w:cs="Arial"/>
          <w:sz w:val="20"/>
          <w:szCs w:val="20"/>
          <w:lang w:val="it-IT"/>
        </w:rPr>
        <w:t>di essere in possesso dei requisiti richiesti;</w:t>
      </w:r>
    </w:p>
    <w:p w:rsidR="002E7F9A" w:rsidRPr="002E7F9A" w:rsidRDefault="002E7F9A" w:rsidP="002E7F9A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u w:val="single"/>
          <w:lang w:val="it-IT"/>
        </w:rPr>
      </w:pPr>
      <w:r w:rsidRPr="002E7F9A">
        <w:rPr>
          <w:rFonts w:ascii="Arial" w:hAnsi="Arial" w:cs="Arial"/>
          <w:sz w:val="20"/>
          <w:szCs w:val="20"/>
          <w:u w:val="single"/>
          <w:lang w:val="it-IT"/>
        </w:rPr>
        <w:t>di aver preso visione e di accettare le circostanze/condizioni dell’avviso;</w:t>
      </w:r>
    </w:p>
    <w:p w:rsidR="007F6304" w:rsidRPr="00C22978" w:rsidRDefault="00B8771D" w:rsidP="002E7F9A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C22978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7F6304" w:rsidRPr="00C22978" w:rsidRDefault="00B8771D" w:rsidP="002E7F9A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C22978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C22978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C22978">
        <w:rPr>
          <w:rFonts w:ascii="Arial" w:hAnsi="Arial" w:cs="Arial"/>
          <w:sz w:val="20"/>
          <w:szCs w:val="20"/>
          <w:lang w:val="it-IT"/>
        </w:rPr>
        <w:t xml:space="preserve">per accertare la veridicità delle dichiarazioni sostitutive </w:t>
      </w:r>
      <w:r w:rsidR="00E66F7D" w:rsidRPr="00C22978">
        <w:rPr>
          <w:rFonts w:ascii="Arial" w:hAnsi="Arial" w:cs="Arial"/>
          <w:sz w:val="20"/>
          <w:szCs w:val="20"/>
          <w:lang w:val="it-IT"/>
        </w:rPr>
        <w:t>fornite;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 xml:space="preserve">e </w:t>
      </w:r>
    </w:p>
    <w:p w:rsid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formula il seguente preventivo</w:t>
      </w:r>
    </w:p>
    <w:p w:rsidR="00E42F9D" w:rsidRPr="00E66F7D" w:rsidRDefault="00E42F9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</w:p>
    <w:p w:rsidR="002E7F9A" w:rsidRDefault="002E7F9A" w:rsidP="002E7F9A">
      <w:pPr>
        <w:tabs>
          <w:tab w:val="left" w:pos="540"/>
        </w:tabs>
        <w:spacing w:line="600" w:lineRule="auto"/>
        <w:rPr>
          <w:rFonts w:ascii="Arial" w:hAnsi="Arial" w:cs="Arial"/>
          <w:i/>
          <w:sz w:val="20"/>
          <w:szCs w:val="20"/>
          <w:lang w:val="it-IT"/>
        </w:rPr>
      </w:pPr>
      <w:r>
        <w:rPr>
          <w:rFonts w:ascii="Arial" w:hAnsi="Arial" w:cs="Arial"/>
          <w:i/>
          <w:sz w:val="20"/>
          <w:szCs w:val="20"/>
          <w:lang w:val="it-IT"/>
        </w:rPr>
        <w:t>Risma carta A3 (IVA ESCLUSA, CONSEGNA INCLUS</w:t>
      </w:r>
      <w:r w:rsidR="004957CD">
        <w:rPr>
          <w:rFonts w:ascii="Arial" w:hAnsi="Arial" w:cs="Arial"/>
          <w:i/>
          <w:sz w:val="20"/>
          <w:szCs w:val="20"/>
          <w:lang w:val="it-IT"/>
        </w:rPr>
        <w:t>A)</w:t>
      </w:r>
      <w:r w:rsidR="004957CD">
        <w:rPr>
          <w:rFonts w:ascii="Arial" w:hAnsi="Arial" w:cs="Arial"/>
          <w:i/>
          <w:sz w:val="20"/>
          <w:szCs w:val="20"/>
          <w:lang w:val="it-IT"/>
        </w:rPr>
        <w:tab/>
        <w:t xml:space="preserve">___________________________ </w:t>
      </w:r>
      <w:bookmarkStart w:id="0" w:name="_GoBack"/>
      <w:bookmarkEnd w:id="0"/>
      <w:r w:rsidR="004957CD">
        <w:rPr>
          <w:rFonts w:ascii="Arial" w:hAnsi="Arial" w:cs="Arial"/>
          <w:i/>
          <w:sz w:val="20"/>
          <w:szCs w:val="20"/>
          <w:lang w:val="it-IT"/>
        </w:rPr>
        <w:t>cadauna</w:t>
      </w:r>
    </w:p>
    <w:p w:rsidR="00E95337" w:rsidRDefault="002E7F9A" w:rsidP="002E7F9A">
      <w:pPr>
        <w:tabs>
          <w:tab w:val="left" w:pos="540"/>
        </w:tabs>
        <w:spacing w:line="600" w:lineRule="auto"/>
        <w:rPr>
          <w:rFonts w:ascii="Arial" w:hAnsi="Arial" w:cs="Arial"/>
          <w:i/>
          <w:sz w:val="20"/>
          <w:szCs w:val="20"/>
          <w:lang w:val="it-IT"/>
        </w:rPr>
      </w:pPr>
      <w:r>
        <w:rPr>
          <w:rFonts w:ascii="Arial" w:hAnsi="Arial" w:cs="Arial"/>
          <w:i/>
          <w:sz w:val="20"/>
          <w:szCs w:val="20"/>
          <w:lang w:val="it-IT"/>
        </w:rPr>
        <w:t>Risma carta A4</w:t>
      </w:r>
      <w:r w:rsidR="00E538AC">
        <w:rPr>
          <w:rFonts w:ascii="Arial" w:hAnsi="Arial" w:cs="Arial"/>
          <w:i/>
          <w:sz w:val="20"/>
          <w:szCs w:val="20"/>
          <w:lang w:val="it-IT"/>
        </w:rPr>
        <w:tab/>
      </w:r>
      <w:r>
        <w:rPr>
          <w:rFonts w:ascii="Arial" w:hAnsi="Arial" w:cs="Arial"/>
          <w:i/>
          <w:sz w:val="20"/>
          <w:szCs w:val="20"/>
          <w:lang w:val="it-IT"/>
        </w:rPr>
        <w:t>(IVA ESCLUSA, CONSEGNA INCLUSA)</w:t>
      </w:r>
      <w:r>
        <w:rPr>
          <w:rFonts w:ascii="Arial" w:hAnsi="Arial" w:cs="Arial"/>
          <w:i/>
          <w:sz w:val="20"/>
          <w:szCs w:val="20"/>
          <w:lang w:val="it-IT"/>
        </w:rPr>
        <w:tab/>
      </w:r>
      <w:r w:rsidR="004957CD">
        <w:rPr>
          <w:rFonts w:ascii="Arial" w:hAnsi="Arial" w:cs="Arial"/>
          <w:i/>
          <w:sz w:val="20"/>
          <w:szCs w:val="20"/>
          <w:lang w:val="it-IT"/>
        </w:rPr>
        <w:t>___________________________ cadauna</w:t>
      </w:r>
    </w:p>
    <w:p w:rsidR="007F6304" w:rsidRPr="00E66F7D" w:rsidRDefault="005B7AD3" w:rsidP="005B7AD3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284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Data_______</w:t>
      </w:r>
      <w:r w:rsidR="00B8771D" w:rsidRPr="00E66F7D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="00B8771D"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="00B8771D" w:rsidRPr="00E66F7D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2E7F9A">
        <w:rPr>
          <w:rFonts w:ascii="Arial" w:hAnsi="Arial" w:cs="Arial"/>
          <w:sz w:val="20"/>
          <w:szCs w:val="20"/>
          <w:lang w:val="it-IT"/>
        </w:rPr>
        <w:t>digitale</w:t>
      </w:r>
      <w:r w:rsidR="00B8771D" w:rsidRPr="00E66F7D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="00B8771D"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="00E66F7D">
        <w:rPr>
          <w:rFonts w:ascii="Arial" w:hAnsi="Arial" w:cs="Arial"/>
          <w:sz w:val="20"/>
          <w:szCs w:val="20"/>
          <w:u w:val="single"/>
          <w:lang w:val="it-IT"/>
        </w:rPr>
        <w:t>____</w:t>
      </w:r>
    </w:p>
    <w:sectPr w:rsidR="007F6304" w:rsidRPr="00E66F7D" w:rsidSect="00E42F9D">
      <w:headerReference w:type="default" r:id="rId9"/>
      <w:footerReference w:type="default" r:id="rId10"/>
      <w:type w:val="continuous"/>
      <w:pgSz w:w="11900" w:h="16840"/>
      <w:pgMar w:top="709" w:right="1127" w:bottom="426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978" w:rsidRDefault="00C22978">
      <w:r>
        <w:separator/>
      </w:r>
    </w:p>
  </w:endnote>
  <w:endnote w:type="continuationSeparator" w:id="0">
    <w:p w:rsidR="00C22978" w:rsidRDefault="00C2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978" w:rsidRDefault="00C22978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978" w:rsidRDefault="00C22978">
      <w:r>
        <w:separator/>
      </w:r>
    </w:p>
  </w:footnote>
  <w:footnote w:type="continuationSeparator" w:id="0">
    <w:p w:rsidR="00C22978" w:rsidRDefault="00C22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978" w:rsidRDefault="00C22978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0EF7"/>
    <w:multiLevelType w:val="hybridMultilevel"/>
    <w:tmpl w:val="70782DFA"/>
    <w:lvl w:ilvl="0" w:tplc="26F87168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2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3">
    <w:nsid w:val="1D4F11F6"/>
    <w:multiLevelType w:val="hybridMultilevel"/>
    <w:tmpl w:val="7334FE88"/>
    <w:lvl w:ilvl="0" w:tplc="5DDC2162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4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5">
    <w:nsid w:val="5E2D21F3"/>
    <w:multiLevelType w:val="hybridMultilevel"/>
    <w:tmpl w:val="4E884078"/>
    <w:lvl w:ilvl="0" w:tplc="CA1C3F9E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6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7">
    <w:nsid w:val="7DF61D26"/>
    <w:multiLevelType w:val="hybridMultilevel"/>
    <w:tmpl w:val="9E3259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0B361A"/>
    <w:rsid w:val="000E0906"/>
    <w:rsid w:val="00106B40"/>
    <w:rsid w:val="002069A6"/>
    <w:rsid w:val="00220263"/>
    <w:rsid w:val="00231E14"/>
    <w:rsid w:val="00235CAD"/>
    <w:rsid w:val="002C5216"/>
    <w:rsid w:val="002E7F9A"/>
    <w:rsid w:val="0037470F"/>
    <w:rsid w:val="004153F2"/>
    <w:rsid w:val="00420446"/>
    <w:rsid w:val="004957CD"/>
    <w:rsid w:val="00536174"/>
    <w:rsid w:val="00575476"/>
    <w:rsid w:val="005B7AD3"/>
    <w:rsid w:val="00637E39"/>
    <w:rsid w:val="00651887"/>
    <w:rsid w:val="006C2364"/>
    <w:rsid w:val="00734084"/>
    <w:rsid w:val="00747AAC"/>
    <w:rsid w:val="0078413B"/>
    <w:rsid w:val="007F6304"/>
    <w:rsid w:val="00810D59"/>
    <w:rsid w:val="008229B6"/>
    <w:rsid w:val="008F0E2C"/>
    <w:rsid w:val="00930048"/>
    <w:rsid w:val="00974146"/>
    <w:rsid w:val="009934B5"/>
    <w:rsid w:val="009C478D"/>
    <w:rsid w:val="00A61C22"/>
    <w:rsid w:val="00A66EDC"/>
    <w:rsid w:val="00AA13DD"/>
    <w:rsid w:val="00B14F5B"/>
    <w:rsid w:val="00B35DEE"/>
    <w:rsid w:val="00B567DD"/>
    <w:rsid w:val="00B8771D"/>
    <w:rsid w:val="00B91A24"/>
    <w:rsid w:val="00BE1B4E"/>
    <w:rsid w:val="00C22978"/>
    <w:rsid w:val="00CB5FEE"/>
    <w:rsid w:val="00D62CE1"/>
    <w:rsid w:val="00D81E40"/>
    <w:rsid w:val="00E42F9D"/>
    <w:rsid w:val="00E538AC"/>
    <w:rsid w:val="00E66F7D"/>
    <w:rsid w:val="00E91BA6"/>
    <w:rsid w:val="00E95337"/>
    <w:rsid w:val="00EA52D8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7F3A7-5809-4930-A55F-E599DC97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FAC88A10.dotm</Template>
  <TotalTime>17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Stevenin Patrizia</cp:lastModifiedBy>
  <cp:revision>6</cp:revision>
  <cp:lastPrinted>2020-11-05T13:47:00Z</cp:lastPrinted>
  <dcterms:created xsi:type="dcterms:W3CDTF">2023-10-05T09:08:00Z</dcterms:created>
  <dcterms:modified xsi:type="dcterms:W3CDTF">2024-02-22T07:57:00Z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